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49" w:rsidRPr="00CB3549" w:rsidRDefault="00CB3549" w:rsidP="00CB3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549">
        <w:rPr>
          <w:rFonts w:ascii="Times New Roman" w:hAnsi="Times New Roman" w:cs="Times New Roman"/>
          <w:b/>
          <w:sz w:val="28"/>
          <w:szCs w:val="28"/>
        </w:rPr>
        <w:t>Подвижные игры дошкольников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B354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окрашенная, созна</w:t>
      </w:r>
      <w:r w:rsidRPr="00CB3549">
        <w:rPr>
          <w:rFonts w:ascii="Times New Roman" w:hAnsi="Times New Roman" w:cs="Times New Roman"/>
          <w:sz w:val="28"/>
          <w:szCs w:val="28"/>
        </w:rPr>
        <w:t>тельная, активная деятельно</w:t>
      </w:r>
      <w:r>
        <w:rPr>
          <w:rFonts w:ascii="Times New Roman" w:hAnsi="Times New Roman" w:cs="Times New Roman"/>
          <w:sz w:val="28"/>
          <w:szCs w:val="28"/>
        </w:rPr>
        <w:t>сть детей, характеризующаяся ре</w:t>
      </w:r>
      <w:r w:rsidRPr="00CB3549">
        <w:rPr>
          <w:rFonts w:ascii="Times New Roman" w:hAnsi="Times New Roman" w:cs="Times New Roman"/>
          <w:sz w:val="28"/>
          <w:szCs w:val="28"/>
        </w:rPr>
        <w:t>шением двигательных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выполнением игровых правил.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В дошкол</w:t>
      </w:r>
      <w:r>
        <w:rPr>
          <w:rFonts w:ascii="Times New Roman" w:hAnsi="Times New Roman" w:cs="Times New Roman"/>
          <w:sz w:val="28"/>
          <w:szCs w:val="28"/>
        </w:rPr>
        <w:t>ьном учреждении подвижная игра –</w:t>
      </w:r>
      <w:r w:rsidRPr="00CB3549">
        <w:rPr>
          <w:rFonts w:ascii="Times New Roman" w:hAnsi="Times New Roman" w:cs="Times New Roman"/>
          <w:sz w:val="28"/>
          <w:szCs w:val="28"/>
        </w:rPr>
        <w:t xml:space="preserve"> незаменимое средство физического воспит</w:t>
      </w:r>
      <w:r>
        <w:rPr>
          <w:rFonts w:ascii="Times New Roman" w:hAnsi="Times New Roman" w:cs="Times New Roman"/>
          <w:sz w:val="28"/>
          <w:szCs w:val="28"/>
        </w:rPr>
        <w:t>ания. От игры дети получают удо</w:t>
      </w:r>
      <w:r w:rsidRPr="00CB3549">
        <w:rPr>
          <w:rFonts w:ascii="Times New Roman" w:hAnsi="Times New Roman" w:cs="Times New Roman"/>
          <w:sz w:val="28"/>
          <w:szCs w:val="28"/>
        </w:rPr>
        <w:t>вольствие, испытывают «мышечную радость». Эмоциональный фон игры позволяет добива</w:t>
      </w:r>
      <w:r>
        <w:rPr>
          <w:rFonts w:ascii="Times New Roman" w:hAnsi="Times New Roman" w:cs="Times New Roman"/>
          <w:sz w:val="28"/>
          <w:szCs w:val="28"/>
        </w:rPr>
        <w:t>ться высокой двигательной актив</w:t>
      </w:r>
      <w:r w:rsidRPr="00CB3549">
        <w:rPr>
          <w:rFonts w:ascii="Times New Roman" w:hAnsi="Times New Roman" w:cs="Times New Roman"/>
          <w:sz w:val="28"/>
          <w:szCs w:val="28"/>
        </w:rPr>
        <w:t>ности. Это способствует приобретению и совершенствованию разнообразных двигательн</w:t>
      </w:r>
      <w:r>
        <w:rPr>
          <w:rFonts w:ascii="Times New Roman" w:hAnsi="Times New Roman" w:cs="Times New Roman"/>
          <w:sz w:val="28"/>
          <w:szCs w:val="28"/>
        </w:rPr>
        <w:t>ых навыков, повышает тренирован</w:t>
      </w:r>
      <w:r w:rsidRPr="00CB3549">
        <w:rPr>
          <w:rFonts w:ascii="Times New Roman" w:hAnsi="Times New Roman" w:cs="Times New Roman"/>
          <w:sz w:val="28"/>
          <w:szCs w:val="28"/>
        </w:rPr>
        <w:t>ность участников, положительно сказывается на качественной и количественной сторона</w:t>
      </w:r>
      <w:r>
        <w:rPr>
          <w:rFonts w:ascii="Times New Roman" w:hAnsi="Times New Roman" w:cs="Times New Roman"/>
          <w:sz w:val="28"/>
          <w:szCs w:val="28"/>
        </w:rPr>
        <w:t>х двигательной деятельности. По</w:t>
      </w:r>
      <w:r w:rsidRPr="00CB3549">
        <w:rPr>
          <w:rFonts w:ascii="Times New Roman" w:hAnsi="Times New Roman" w:cs="Times New Roman"/>
          <w:sz w:val="28"/>
          <w:szCs w:val="28"/>
        </w:rPr>
        <w:t>движные игры активизиру</w:t>
      </w:r>
      <w:r>
        <w:rPr>
          <w:rFonts w:ascii="Times New Roman" w:hAnsi="Times New Roman" w:cs="Times New Roman"/>
          <w:sz w:val="28"/>
          <w:szCs w:val="28"/>
        </w:rPr>
        <w:t>ют функциональное развитие орга</w:t>
      </w:r>
      <w:r w:rsidRPr="00CB3549">
        <w:rPr>
          <w:rFonts w:ascii="Times New Roman" w:hAnsi="Times New Roman" w:cs="Times New Roman"/>
          <w:sz w:val="28"/>
          <w:szCs w:val="28"/>
        </w:rPr>
        <w:t>нов и систем организма, сти</w:t>
      </w:r>
      <w:r>
        <w:rPr>
          <w:rFonts w:ascii="Times New Roman" w:hAnsi="Times New Roman" w:cs="Times New Roman"/>
          <w:sz w:val="28"/>
          <w:szCs w:val="28"/>
        </w:rPr>
        <w:t>мулируют совершенствование функ</w:t>
      </w:r>
      <w:r w:rsidRPr="00CB3549">
        <w:rPr>
          <w:rFonts w:ascii="Times New Roman" w:hAnsi="Times New Roman" w:cs="Times New Roman"/>
          <w:sz w:val="28"/>
          <w:szCs w:val="28"/>
        </w:rPr>
        <w:t xml:space="preserve">ций различных анализаторов, нервных процессов, содействуют сохранению баланса процессов возбуждения и торможения.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В подвижных играх з</w:t>
      </w:r>
      <w:r>
        <w:rPr>
          <w:rFonts w:ascii="Times New Roman" w:hAnsi="Times New Roman" w:cs="Times New Roman"/>
          <w:sz w:val="28"/>
          <w:szCs w:val="28"/>
        </w:rPr>
        <w:t>аложены большие возможности лич</w:t>
      </w:r>
      <w:r w:rsidRPr="00CB3549">
        <w:rPr>
          <w:rFonts w:ascii="Times New Roman" w:hAnsi="Times New Roman" w:cs="Times New Roman"/>
          <w:sz w:val="28"/>
          <w:szCs w:val="28"/>
        </w:rPr>
        <w:t>ностного развития ребенка. При целе</w:t>
      </w:r>
      <w:r>
        <w:rPr>
          <w:rFonts w:ascii="Times New Roman" w:hAnsi="Times New Roman" w:cs="Times New Roman"/>
          <w:sz w:val="28"/>
          <w:szCs w:val="28"/>
        </w:rPr>
        <w:t>направленном педагоги</w:t>
      </w:r>
      <w:r w:rsidRPr="00CB3549">
        <w:rPr>
          <w:rFonts w:ascii="Times New Roman" w:hAnsi="Times New Roman" w:cs="Times New Roman"/>
          <w:sz w:val="28"/>
          <w:szCs w:val="28"/>
        </w:rPr>
        <w:t>ческом воздействии подвижные игры наряду с воспитанием двигательных способностей</w:t>
      </w:r>
      <w:r>
        <w:rPr>
          <w:rFonts w:ascii="Times New Roman" w:hAnsi="Times New Roman" w:cs="Times New Roman"/>
          <w:sz w:val="28"/>
          <w:szCs w:val="28"/>
        </w:rPr>
        <w:t>, стимулируют развитие способно</w:t>
      </w:r>
      <w:r w:rsidRPr="00CB3549">
        <w:rPr>
          <w:rFonts w:ascii="Times New Roman" w:hAnsi="Times New Roman" w:cs="Times New Roman"/>
          <w:sz w:val="28"/>
          <w:szCs w:val="28"/>
        </w:rPr>
        <w:t>сти к самовыражению, самост</w:t>
      </w:r>
      <w:r>
        <w:rPr>
          <w:rFonts w:ascii="Times New Roman" w:hAnsi="Times New Roman" w:cs="Times New Roman"/>
          <w:sz w:val="28"/>
          <w:szCs w:val="28"/>
        </w:rPr>
        <w:t>оятельности, творчеству, самоут</w:t>
      </w:r>
      <w:r w:rsidRPr="00CB3549">
        <w:rPr>
          <w:rFonts w:ascii="Times New Roman" w:hAnsi="Times New Roman" w:cs="Times New Roman"/>
          <w:sz w:val="28"/>
          <w:szCs w:val="28"/>
        </w:rPr>
        <w:t>верждению. Совместная игр</w:t>
      </w:r>
      <w:r>
        <w:rPr>
          <w:rFonts w:ascii="Times New Roman" w:hAnsi="Times New Roman" w:cs="Times New Roman"/>
          <w:sz w:val="28"/>
          <w:szCs w:val="28"/>
        </w:rPr>
        <w:t>овая деятельность придает перво</w:t>
      </w:r>
      <w:r w:rsidRPr="00CB3549">
        <w:rPr>
          <w:rFonts w:ascii="Times New Roman" w:hAnsi="Times New Roman" w:cs="Times New Roman"/>
          <w:sz w:val="28"/>
          <w:szCs w:val="28"/>
        </w:rPr>
        <w:t>начальное направление ценностным ориентациям, которые часто оказываются усто</w:t>
      </w:r>
      <w:r>
        <w:rPr>
          <w:rFonts w:ascii="Times New Roman" w:hAnsi="Times New Roman" w:cs="Times New Roman"/>
          <w:sz w:val="28"/>
          <w:szCs w:val="28"/>
        </w:rPr>
        <w:t>йчивыми в дальнейшей жизни и не</w:t>
      </w:r>
      <w:r w:rsidRPr="00CB3549">
        <w:rPr>
          <w:rFonts w:ascii="Times New Roman" w:hAnsi="Times New Roman" w:cs="Times New Roman"/>
          <w:sz w:val="28"/>
          <w:szCs w:val="28"/>
        </w:rPr>
        <w:t xml:space="preserve">редко предопределяют общую направленность личности.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Возникновение игр подви</w:t>
      </w:r>
      <w:r>
        <w:rPr>
          <w:rFonts w:ascii="Times New Roman" w:hAnsi="Times New Roman" w:cs="Times New Roman"/>
          <w:sz w:val="28"/>
          <w:szCs w:val="28"/>
        </w:rPr>
        <w:t>жного характера, как и игр вооб</w:t>
      </w:r>
      <w:r w:rsidRPr="00CB3549">
        <w:rPr>
          <w:rFonts w:ascii="Times New Roman" w:hAnsi="Times New Roman" w:cs="Times New Roman"/>
          <w:sz w:val="28"/>
          <w:szCs w:val="28"/>
        </w:rPr>
        <w:t>ще, уходит корнями в далекое прошлое. Историче</w:t>
      </w:r>
      <w:r>
        <w:rPr>
          <w:rFonts w:ascii="Times New Roman" w:hAnsi="Times New Roman" w:cs="Times New Roman"/>
          <w:sz w:val="28"/>
          <w:szCs w:val="28"/>
        </w:rPr>
        <w:t>ски у каждо</w:t>
      </w:r>
      <w:r w:rsidRPr="00CB3549">
        <w:rPr>
          <w:rFonts w:ascii="Times New Roman" w:hAnsi="Times New Roman" w:cs="Times New Roman"/>
          <w:sz w:val="28"/>
          <w:szCs w:val="28"/>
        </w:rPr>
        <w:t>го народа накапливались св</w:t>
      </w:r>
      <w:r>
        <w:rPr>
          <w:rFonts w:ascii="Times New Roman" w:hAnsi="Times New Roman" w:cs="Times New Roman"/>
          <w:sz w:val="28"/>
          <w:szCs w:val="28"/>
        </w:rPr>
        <w:t>ои национальные игры. Они вовле</w:t>
      </w:r>
      <w:r w:rsidRPr="00CB3549">
        <w:rPr>
          <w:rFonts w:ascii="Times New Roman" w:hAnsi="Times New Roman" w:cs="Times New Roman"/>
          <w:sz w:val="28"/>
          <w:szCs w:val="28"/>
        </w:rPr>
        <w:t>кали в активную двигательн</w:t>
      </w:r>
      <w:r>
        <w:rPr>
          <w:rFonts w:ascii="Times New Roman" w:hAnsi="Times New Roman" w:cs="Times New Roman"/>
          <w:sz w:val="28"/>
          <w:szCs w:val="28"/>
        </w:rPr>
        <w:t>ую деятельность целые группы иг</w:t>
      </w:r>
      <w:r w:rsidRPr="00CB3549">
        <w:rPr>
          <w:rFonts w:ascii="Times New Roman" w:hAnsi="Times New Roman" w:cs="Times New Roman"/>
          <w:sz w:val="28"/>
          <w:szCs w:val="28"/>
        </w:rPr>
        <w:t>рающих, проводились, как правило, на улице, благодаря чему становились важным средством оздоровления. Постепенное развитие педагогической мысли позволяло осуществлять отбор из числа народных игр на</w:t>
      </w:r>
      <w:r>
        <w:rPr>
          <w:rFonts w:ascii="Times New Roman" w:hAnsi="Times New Roman" w:cs="Times New Roman"/>
          <w:sz w:val="28"/>
          <w:szCs w:val="28"/>
        </w:rPr>
        <w:t>иболее целесообразных в воспита</w:t>
      </w:r>
      <w:r w:rsidRPr="00CB3549">
        <w:rPr>
          <w:rFonts w:ascii="Times New Roman" w:hAnsi="Times New Roman" w:cs="Times New Roman"/>
          <w:sz w:val="28"/>
          <w:szCs w:val="28"/>
        </w:rPr>
        <w:t>тельном отношении. Научно</w:t>
      </w:r>
      <w:r>
        <w:rPr>
          <w:rFonts w:ascii="Times New Roman" w:hAnsi="Times New Roman" w:cs="Times New Roman"/>
          <w:sz w:val="28"/>
          <w:szCs w:val="28"/>
        </w:rPr>
        <w:t xml:space="preserve"> обоснованные взгляды на исполь</w:t>
      </w:r>
      <w:r w:rsidRPr="00CB3549">
        <w:rPr>
          <w:rFonts w:ascii="Times New Roman" w:hAnsi="Times New Roman" w:cs="Times New Roman"/>
          <w:sz w:val="28"/>
          <w:szCs w:val="28"/>
        </w:rPr>
        <w:t>зование подвижных игр в педагогическом процессе изложены в системе физического образования П.Ф. Ле</w:t>
      </w:r>
      <w:r>
        <w:rPr>
          <w:rFonts w:ascii="Times New Roman" w:hAnsi="Times New Roman" w:cs="Times New Roman"/>
          <w:sz w:val="28"/>
          <w:szCs w:val="28"/>
        </w:rPr>
        <w:t>сгафта. Он рас</w:t>
      </w:r>
      <w:r w:rsidRPr="00CB3549">
        <w:rPr>
          <w:rFonts w:ascii="Times New Roman" w:hAnsi="Times New Roman" w:cs="Times New Roman"/>
          <w:sz w:val="28"/>
          <w:szCs w:val="28"/>
        </w:rPr>
        <w:t>крыл физиологическое и психологическое значение игр, их роль в обеспечении сознательных действий, развитии умений управлять движениями. Игр</w:t>
      </w:r>
      <w:r>
        <w:rPr>
          <w:rFonts w:ascii="Times New Roman" w:hAnsi="Times New Roman" w:cs="Times New Roman"/>
          <w:sz w:val="28"/>
          <w:szCs w:val="28"/>
        </w:rPr>
        <w:t>ы ученый рассматривал как упраж</w:t>
      </w:r>
      <w:r w:rsidRPr="00CB3549">
        <w:rPr>
          <w:rFonts w:ascii="Times New Roman" w:hAnsi="Times New Roman" w:cs="Times New Roman"/>
          <w:sz w:val="28"/>
          <w:szCs w:val="28"/>
        </w:rPr>
        <w:t xml:space="preserve">нения, посредством которых ребенок готовится к жизни.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Подвижные игры чрезвычайно богаты и разнообразны по содержанию.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подвижных игр с давних пор при</w:t>
      </w:r>
      <w:r w:rsidRPr="00CB3549">
        <w:rPr>
          <w:rFonts w:ascii="Times New Roman" w:hAnsi="Times New Roman" w:cs="Times New Roman"/>
          <w:sz w:val="28"/>
          <w:szCs w:val="28"/>
        </w:rPr>
        <w:t>водило исследователей к необ</w:t>
      </w:r>
      <w:r>
        <w:rPr>
          <w:rFonts w:ascii="Times New Roman" w:hAnsi="Times New Roman" w:cs="Times New Roman"/>
          <w:sz w:val="28"/>
          <w:szCs w:val="28"/>
        </w:rPr>
        <w:t>ходимости группировать их, клас</w:t>
      </w:r>
      <w:r w:rsidRPr="00CB3549">
        <w:rPr>
          <w:rFonts w:ascii="Times New Roman" w:hAnsi="Times New Roman" w:cs="Times New Roman"/>
          <w:sz w:val="28"/>
          <w:szCs w:val="28"/>
        </w:rPr>
        <w:t>сифицировать. Классификация игр осуществлял ась по разным параметрам: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 принципу организации детей – игры одиночные и ко</w:t>
      </w:r>
      <w:r w:rsidRPr="00CB3549">
        <w:rPr>
          <w:rFonts w:ascii="Times New Roman" w:hAnsi="Times New Roman" w:cs="Times New Roman"/>
          <w:sz w:val="28"/>
          <w:szCs w:val="28"/>
        </w:rPr>
        <w:t xml:space="preserve">мандные;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 xml:space="preserve">• возрастному принципу </w:t>
      </w:r>
      <w:r>
        <w:rPr>
          <w:rFonts w:ascii="Times New Roman" w:hAnsi="Times New Roman" w:cs="Times New Roman"/>
          <w:sz w:val="28"/>
          <w:szCs w:val="28"/>
        </w:rPr>
        <w:t>– для младшего, среднего и стар</w:t>
      </w:r>
      <w:r w:rsidRPr="00CB3549">
        <w:rPr>
          <w:rFonts w:ascii="Times New Roman" w:hAnsi="Times New Roman" w:cs="Times New Roman"/>
          <w:sz w:val="28"/>
          <w:szCs w:val="28"/>
        </w:rPr>
        <w:t xml:space="preserve">шего дошкольного возраста;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видам движений –</w:t>
      </w:r>
      <w:r w:rsidRPr="00CB3549">
        <w:rPr>
          <w:rFonts w:ascii="Times New Roman" w:hAnsi="Times New Roman" w:cs="Times New Roman"/>
          <w:sz w:val="28"/>
          <w:szCs w:val="28"/>
        </w:rPr>
        <w:t xml:space="preserve"> игры с бегом, прыжками, равновесием, метанием, лазаньем;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двигательным способностям – развивающие скоростно-</w:t>
      </w:r>
      <w:r w:rsidRPr="00CB3549">
        <w:rPr>
          <w:rFonts w:ascii="Times New Roman" w:hAnsi="Times New Roman" w:cs="Times New Roman"/>
          <w:sz w:val="28"/>
          <w:szCs w:val="28"/>
        </w:rPr>
        <w:t xml:space="preserve">силовые способности, быстроту, выносливость, ловкость;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степени интенсивности движений –</w:t>
      </w:r>
      <w:r w:rsidRPr="00CB3549">
        <w:rPr>
          <w:rFonts w:ascii="Times New Roman" w:hAnsi="Times New Roman" w:cs="Times New Roman"/>
          <w:sz w:val="28"/>
          <w:szCs w:val="28"/>
        </w:rPr>
        <w:t xml:space="preserve"> большой, средней и малой подвижности;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• особенностям содерж</w:t>
      </w:r>
      <w:r>
        <w:rPr>
          <w:rFonts w:ascii="Times New Roman" w:hAnsi="Times New Roman" w:cs="Times New Roman"/>
          <w:sz w:val="28"/>
          <w:szCs w:val="28"/>
        </w:rPr>
        <w:t>ания - подвижные игры с правила</w:t>
      </w:r>
      <w:r w:rsidRPr="00CB3549">
        <w:rPr>
          <w:rFonts w:ascii="Times New Roman" w:hAnsi="Times New Roman" w:cs="Times New Roman"/>
          <w:sz w:val="28"/>
          <w:szCs w:val="28"/>
        </w:rPr>
        <w:t>ми, сюжетные и бессюжетны</w:t>
      </w:r>
      <w:r>
        <w:rPr>
          <w:rFonts w:ascii="Times New Roman" w:hAnsi="Times New Roman" w:cs="Times New Roman"/>
          <w:sz w:val="28"/>
          <w:szCs w:val="28"/>
        </w:rPr>
        <w:t>е; элементы спортивных игр (бас</w:t>
      </w:r>
      <w:r w:rsidRPr="00CB3549">
        <w:rPr>
          <w:rFonts w:ascii="Times New Roman" w:hAnsi="Times New Roman" w:cs="Times New Roman"/>
          <w:sz w:val="28"/>
          <w:szCs w:val="28"/>
        </w:rPr>
        <w:t xml:space="preserve">кетбола, футбола, хоккея, бадминтона и т.д.).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Наиболее значимой для р</w:t>
      </w:r>
      <w:r>
        <w:rPr>
          <w:rFonts w:ascii="Times New Roman" w:hAnsi="Times New Roman" w:cs="Times New Roman"/>
          <w:sz w:val="28"/>
          <w:szCs w:val="28"/>
        </w:rPr>
        <w:t>азвития моторики ребенка являет</w:t>
      </w:r>
      <w:r w:rsidRPr="00CB3549">
        <w:rPr>
          <w:rFonts w:ascii="Times New Roman" w:hAnsi="Times New Roman" w:cs="Times New Roman"/>
          <w:sz w:val="28"/>
          <w:szCs w:val="28"/>
        </w:rPr>
        <w:t xml:space="preserve">ся классификация, в основу которой положены особенности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подвижных игр. Подвижные игры с правилами и </w:t>
      </w:r>
      <w:r w:rsidRPr="00CB3549">
        <w:rPr>
          <w:rFonts w:ascii="Times New Roman" w:hAnsi="Times New Roman" w:cs="Times New Roman"/>
          <w:sz w:val="28"/>
          <w:szCs w:val="28"/>
        </w:rPr>
        <w:t>сюжетные</w:t>
      </w:r>
      <w:r>
        <w:rPr>
          <w:rFonts w:ascii="Times New Roman" w:hAnsi="Times New Roman" w:cs="Times New Roman"/>
          <w:sz w:val="28"/>
          <w:szCs w:val="28"/>
        </w:rPr>
        <w:t xml:space="preserve">, и бессюжетные </w:t>
      </w:r>
      <w:r w:rsidRPr="00CB354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ироко распространены в практи</w:t>
      </w:r>
      <w:r w:rsidRPr="00CB3549">
        <w:rPr>
          <w:rFonts w:ascii="Times New Roman" w:hAnsi="Times New Roman" w:cs="Times New Roman"/>
          <w:sz w:val="28"/>
          <w:szCs w:val="28"/>
        </w:rPr>
        <w:t>ке детских садов. Характерным для этого вида игр является то, что они строятся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опыта детей, их знаний об окру</w:t>
      </w:r>
      <w:r w:rsidRPr="00CB3549">
        <w:rPr>
          <w:rFonts w:ascii="Times New Roman" w:hAnsi="Times New Roman" w:cs="Times New Roman"/>
          <w:sz w:val="28"/>
          <w:szCs w:val="28"/>
        </w:rPr>
        <w:t>жающей жизни. Базой для развертывания сюжета являются знакомые образы (зайчики, лисички, птички и Т.П.), эпизоды из жизни людей, явлений природы. Ребе</w:t>
      </w:r>
      <w:r>
        <w:rPr>
          <w:rFonts w:ascii="Times New Roman" w:hAnsi="Times New Roman" w:cs="Times New Roman"/>
          <w:sz w:val="28"/>
          <w:szCs w:val="28"/>
        </w:rPr>
        <w:t>нок подражает им в иг</w:t>
      </w:r>
      <w:r w:rsidRPr="00CB3549">
        <w:rPr>
          <w:rFonts w:ascii="Times New Roman" w:hAnsi="Times New Roman" w:cs="Times New Roman"/>
          <w:sz w:val="28"/>
          <w:szCs w:val="28"/>
        </w:rPr>
        <w:t>ре. Бессюжетные игры содержат двигательно-игровые задания, не связанные с разыгрыванием</w:t>
      </w:r>
      <w:r>
        <w:rPr>
          <w:rFonts w:ascii="Times New Roman" w:hAnsi="Times New Roman" w:cs="Times New Roman"/>
          <w:sz w:val="28"/>
          <w:szCs w:val="28"/>
        </w:rPr>
        <w:t xml:space="preserve"> сюжета, в них отсутствуют игро</w:t>
      </w:r>
      <w:r w:rsidRPr="00CB3549">
        <w:rPr>
          <w:rFonts w:ascii="Times New Roman" w:hAnsi="Times New Roman" w:cs="Times New Roman"/>
          <w:sz w:val="28"/>
          <w:szCs w:val="28"/>
        </w:rPr>
        <w:t>вые действия. Каждый реб</w:t>
      </w:r>
      <w:r>
        <w:rPr>
          <w:rFonts w:ascii="Times New Roman" w:hAnsi="Times New Roman" w:cs="Times New Roman"/>
          <w:sz w:val="28"/>
          <w:szCs w:val="28"/>
        </w:rPr>
        <w:t>енок выполняет конкретное двига</w:t>
      </w:r>
      <w:r w:rsidRPr="00CB3549">
        <w:rPr>
          <w:rFonts w:ascii="Times New Roman" w:hAnsi="Times New Roman" w:cs="Times New Roman"/>
          <w:sz w:val="28"/>
          <w:szCs w:val="28"/>
        </w:rPr>
        <w:t xml:space="preserve">тельное задание, требующее самостоятельности, быстроты, ловкости.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Комплексное использование сюжетных и бессюжетных подвижных игр предусматривает умелое руководство ими. При организации подвижной иг</w:t>
      </w:r>
      <w:r>
        <w:rPr>
          <w:rFonts w:ascii="Times New Roman" w:hAnsi="Times New Roman" w:cs="Times New Roman"/>
          <w:sz w:val="28"/>
          <w:szCs w:val="28"/>
        </w:rPr>
        <w:t>ры особое значение имеет профес</w:t>
      </w:r>
      <w:r w:rsidRPr="00CB3549">
        <w:rPr>
          <w:rFonts w:ascii="Times New Roman" w:hAnsi="Times New Roman" w:cs="Times New Roman"/>
          <w:sz w:val="28"/>
          <w:szCs w:val="28"/>
        </w:rPr>
        <w:t>сиональная подготовка воспи</w:t>
      </w:r>
      <w:r>
        <w:rPr>
          <w:rFonts w:ascii="Times New Roman" w:hAnsi="Times New Roman" w:cs="Times New Roman"/>
          <w:sz w:val="28"/>
          <w:szCs w:val="28"/>
        </w:rPr>
        <w:t>тателя, его педагогическое пред</w:t>
      </w:r>
      <w:r w:rsidRPr="00CB3549">
        <w:rPr>
          <w:rFonts w:ascii="Times New Roman" w:hAnsi="Times New Roman" w:cs="Times New Roman"/>
          <w:sz w:val="28"/>
          <w:szCs w:val="28"/>
        </w:rPr>
        <w:t>видение. Вызывая у ребенка инт</w:t>
      </w:r>
      <w:r>
        <w:rPr>
          <w:rFonts w:ascii="Times New Roman" w:hAnsi="Times New Roman" w:cs="Times New Roman"/>
          <w:sz w:val="28"/>
          <w:szCs w:val="28"/>
        </w:rPr>
        <w:t>ерес к игре, педагог должен за</w:t>
      </w:r>
      <w:r w:rsidRPr="00CB3549">
        <w:rPr>
          <w:rFonts w:ascii="Times New Roman" w:hAnsi="Times New Roman" w:cs="Times New Roman"/>
          <w:sz w:val="28"/>
          <w:szCs w:val="28"/>
        </w:rPr>
        <w:t>мечать и выделять существенн</w:t>
      </w:r>
      <w:r>
        <w:rPr>
          <w:rFonts w:ascii="Times New Roman" w:hAnsi="Times New Roman" w:cs="Times New Roman"/>
          <w:sz w:val="28"/>
          <w:szCs w:val="28"/>
        </w:rPr>
        <w:t>ые факторы в развитии детей, ре</w:t>
      </w:r>
      <w:r w:rsidRPr="00CB3549">
        <w:rPr>
          <w:rFonts w:ascii="Times New Roman" w:hAnsi="Times New Roman" w:cs="Times New Roman"/>
          <w:sz w:val="28"/>
          <w:szCs w:val="28"/>
        </w:rPr>
        <w:t>альные изменения в знаниях</w:t>
      </w:r>
      <w:r>
        <w:rPr>
          <w:rFonts w:ascii="Times New Roman" w:hAnsi="Times New Roman" w:cs="Times New Roman"/>
          <w:sz w:val="28"/>
          <w:szCs w:val="28"/>
        </w:rPr>
        <w:t>, умениях, навыках. Большое вни</w:t>
      </w:r>
      <w:r w:rsidRPr="00CB3549">
        <w:rPr>
          <w:rFonts w:ascii="Times New Roman" w:hAnsi="Times New Roman" w:cs="Times New Roman"/>
          <w:sz w:val="28"/>
          <w:szCs w:val="28"/>
        </w:rPr>
        <w:t>мание уделяется правильному выбору игры: учитывается время и место ее проведения, количество играющих, имеющийся у них двигательный опыт. Педагогическая наблюдательность позволяет педагогу выбира</w:t>
      </w:r>
      <w:r>
        <w:rPr>
          <w:rFonts w:ascii="Times New Roman" w:hAnsi="Times New Roman" w:cs="Times New Roman"/>
          <w:sz w:val="28"/>
          <w:szCs w:val="28"/>
        </w:rPr>
        <w:t>ть нужные методы руководства иг</w:t>
      </w:r>
      <w:r w:rsidRPr="00CB3549">
        <w:rPr>
          <w:rFonts w:ascii="Times New Roman" w:hAnsi="Times New Roman" w:cs="Times New Roman"/>
          <w:sz w:val="28"/>
          <w:szCs w:val="28"/>
        </w:rPr>
        <w:t xml:space="preserve">рой, корректировки двигательного поведения детей.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CB3549">
        <w:rPr>
          <w:rFonts w:ascii="Times New Roman" w:hAnsi="Times New Roman" w:cs="Times New Roman"/>
          <w:sz w:val="28"/>
          <w:szCs w:val="28"/>
        </w:rPr>
        <w:t>водятся игры с простым и доступным сюжет</w:t>
      </w:r>
      <w:r>
        <w:rPr>
          <w:rFonts w:ascii="Times New Roman" w:hAnsi="Times New Roman" w:cs="Times New Roman"/>
          <w:sz w:val="28"/>
          <w:szCs w:val="28"/>
        </w:rPr>
        <w:t xml:space="preserve">ом. Герои игр хорошо известны </w:t>
      </w:r>
      <w:r w:rsidRPr="00CB3549">
        <w:rPr>
          <w:rFonts w:ascii="Times New Roman" w:hAnsi="Times New Roman" w:cs="Times New Roman"/>
          <w:sz w:val="28"/>
          <w:szCs w:val="28"/>
        </w:rPr>
        <w:t xml:space="preserve">детям (кошка, мышки, птички). С ними дети встречались в жизни или знакомились с помощью сказок, картинок. В игре малышей привлекает сам </w:t>
      </w:r>
      <w:r>
        <w:rPr>
          <w:rFonts w:ascii="Times New Roman" w:hAnsi="Times New Roman" w:cs="Times New Roman"/>
          <w:sz w:val="28"/>
          <w:szCs w:val="28"/>
        </w:rPr>
        <w:t>процесс действия: пробежать, до</w:t>
      </w:r>
      <w:r w:rsidRPr="00CB3549">
        <w:rPr>
          <w:rFonts w:ascii="Times New Roman" w:hAnsi="Times New Roman" w:cs="Times New Roman"/>
          <w:sz w:val="28"/>
          <w:szCs w:val="28"/>
        </w:rPr>
        <w:t>гнать, бросить. Управление развитием движений осущест</w:t>
      </w:r>
      <w:r>
        <w:rPr>
          <w:rFonts w:ascii="Times New Roman" w:hAnsi="Times New Roman" w:cs="Times New Roman"/>
          <w:sz w:val="28"/>
          <w:szCs w:val="28"/>
        </w:rPr>
        <w:t>вляет</w:t>
      </w:r>
      <w:r w:rsidRPr="00CB3549">
        <w:rPr>
          <w:rFonts w:ascii="Times New Roman" w:hAnsi="Times New Roman" w:cs="Times New Roman"/>
          <w:sz w:val="28"/>
          <w:szCs w:val="28"/>
        </w:rPr>
        <w:t>ся здесь посредством сюжета, который полностью зависит от творчества воспитателя. Все дети играют одинаковые роли, при этом каждый ребенок действует индивидуально, в зависимости от своих двигательных возможностей. Одно и то же движение выполняется в разных ситуац</w:t>
      </w:r>
      <w:r>
        <w:rPr>
          <w:rFonts w:ascii="Times New Roman" w:hAnsi="Times New Roman" w:cs="Times New Roman"/>
          <w:sz w:val="28"/>
          <w:szCs w:val="28"/>
        </w:rPr>
        <w:t>иях. Во время игры взрослый ста</w:t>
      </w:r>
      <w:r w:rsidRPr="00CB3549">
        <w:rPr>
          <w:rFonts w:ascii="Times New Roman" w:hAnsi="Times New Roman" w:cs="Times New Roman"/>
          <w:sz w:val="28"/>
          <w:szCs w:val="28"/>
        </w:rPr>
        <w:t xml:space="preserve">рается заинтересовать детей, показать им образец движений, учит действовать по сигналу, подчиняться простым правилам. Ведущие роли педагог играет сам, делая это эмоционально и образно. Оживляют игру различные атрибуты: медальоны с изображениями животных, шапочки, «сказочные» домики. С их </w:t>
      </w:r>
      <w:r w:rsidRPr="00CB3549">
        <w:rPr>
          <w:rFonts w:ascii="Times New Roman" w:hAnsi="Times New Roman" w:cs="Times New Roman"/>
          <w:sz w:val="28"/>
          <w:szCs w:val="28"/>
        </w:rPr>
        <w:lastRenderedPageBreak/>
        <w:t xml:space="preserve">помощью дети легко входят в образ, подражают герою. Большой интерес вызывают у малышей игры с текстом. Слова раскрывают содержание игры, помогают ребенку соблюдать ее правила.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гровые упражнения («</w:t>
      </w:r>
      <w:r w:rsidRPr="00CB3549">
        <w:rPr>
          <w:rFonts w:ascii="Times New Roman" w:hAnsi="Times New Roman" w:cs="Times New Roman"/>
          <w:sz w:val="28"/>
          <w:szCs w:val="28"/>
        </w:rPr>
        <w:t>прыгнем через ручеек», «забросим мяч в домик») дают детям возможность освоить некоторые сложные для них виды движе</w:t>
      </w:r>
      <w:r>
        <w:rPr>
          <w:rFonts w:ascii="Times New Roman" w:hAnsi="Times New Roman" w:cs="Times New Roman"/>
          <w:sz w:val="28"/>
          <w:szCs w:val="28"/>
        </w:rPr>
        <w:t>ний (метание, прыжки и др.). На</w:t>
      </w:r>
      <w:r w:rsidRPr="00CB3549">
        <w:rPr>
          <w:rFonts w:ascii="Times New Roman" w:hAnsi="Times New Roman" w:cs="Times New Roman"/>
          <w:sz w:val="28"/>
          <w:szCs w:val="28"/>
        </w:rPr>
        <w:t>ряду с косвенными приемам</w:t>
      </w:r>
      <w:r>
        <w:rPr>
          <w:rFonts w:ascii="Times New Roman" w:hAnsi="Times New Roman" w:cs="Times New Roman"/>
          <w:sz w:val="28"/>
          <w:szCs w:val="28"/>
        </w:rPr>
        <w:t>и здесь используются приемы пря</w:t>
      </w:r>
      <w:r w:rsidRPr="00CB3549">
        <w:rPr>
          <w:rFonts w:ascii="Times New Roman" w:hAnsi="Times New Roman" w:cs="Times New Roman"/>
          <w:sz w:val="28"/>
          <w:szCs w:val="28"/>
        </w:rPr>
        <w:t xml:space="preserve">мого обучения. Воспитатель показывает упражнение, следит за его выполнением, в случае необходимости предлагает </w:t>
      </w: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CB3549">
        <w:rPr>
          <w:rFonts w:ascii="Times New Roman" w:hAnsi="Times New Roman" w:cs="Times New Roman"/>
          <w:sz w:val="28"/>
          <w:szCs w:val="28"/>
        </w:rPr>
        <w:t xml:space="preserve"> еще раз, поощряет детей за старание.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CB3549">
        <w:rPr>
          <w:rFonts w:ascii="Times New Roman" w:hAnsi="Times New Roman" w:cs="Times New Roman"/>
          <w:b/>
          <w:sz w:val="28"/>
          <w:szCs w:val="28"/>
        </w:rPr>
        <w:t>второй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подвижные игры от</w:t>
      </w:r>
      <w:r w:rsidRPr="00CB3549">
        <w:rPr>
          <w:rFonts w:ascii="Times New Roman" w:hAnsi="Times New Roman" w:cs="Times New Roman"/>
          <w:sz w:val="28"/>
          <w:szCs w:val="28"/>
        </w:rPr>
        <w:t>личаются несложным сюжето</w:t>
      </w:r>
      <w:r>
        <w:rPr>
          <w:rFonts w:ascii="Times New Roman" w:hAnsi="Times New Roman" w:cs="Times New Roman"/>
          <w:sz w:val="28"/>
          <w:szCs w:val="28"/>
        </w:rPr>
        <w:t>м и простыми правилам и, но дви</w:t>
      </w:r>
      <w:r w:rsidRPr="00CB3549">
        <w:rPr>
          <w:rFonts w:ascii="Times New Roman" w:hAnsi="Times New Roman" w:cs="Times New Roman"/>
          <w:sz w:val="28"/>
          <w:szCs w:val="28"/>
        </w:rPr>
        <w:t>жения, которые в них включ</w:t>
      </w:r>
      <w:r>
        <w:rPr>
          <w:rFonts w:ascii="Times New Roman" w:hAnsi="Times New Roman" w:cs="Times New Roman"/>
          <w:sz w:val="28"/>
          <w:szCs w:val="28"/>
        </w:rPr>
        <w:t>аются, становятся более разнооб</w:t>
      </w:r>
      <w:r w:rsidRPr="00CB3549">
        <w:rPr>
          <w:rFonts w:ascii="Times New Roman" w:hAnsi="Times New Roman" w:cs="Times New Roman"/>
          <w:sz w:val="28"/>
          <w:szCs w:val="28"/>
        </w:rPr>
        <w:t>разными (взобраться на куб, подпрыгнуть и достать игрушку и Т.П.). Малышей необходим</w:t>
      </w:r>
      <w:r>
        <w:rPr>
          <w:rFonts w:ascii="Times New Roman" w:hAnsi="Times New Roman" w:cs="Times New Roman"/>
          <w:sz w:val="28"/>
          <w:szCs w:val="28"/>
        </w:rPr>
        <w:t>о учить играть. Существенным мо</w:t>
      </w:r>
      <w:r w:rsidRPr="00CB3549">
        <w:rPr>
          <w:rFonts w:ascii="Times New Roman" w:hAnsi="Times New Roman" w:cs="Times New Roman"/>
          <w:sz w:val="28"/>
          <w:szCs w:val="28"/>
        </w:rPr>
        <w:t>ментом, влияющим на ход иг</w:t>
      </w:r>
      <w:r>
        <w:rPr>
          <w:rFonts w:ascii="Times New Roman" w:hAnsi="Times New Roman" w:cs="Times New Roman"/>
          <w:sz w:val="28"/>
          <w:szCs w:val="28"/>
        </w:rPr>
        <w:t>ры, является объяснение воспита</w:t>
      </w:r>
      <w:r w:rsidRPr="00CB3549">
        <w:rPr>
          <w:rFonts w:ascii="Times New Roman" w:hAnsi="Times New Roman" w:cs="Times New Roman"/>
          <w:sz w:val="28"/>
          <w:szCs w:val="28"/>
        </w:rPr>
        <w:t>теля. Оно дается детям эмоционально, выр</w:t>
      </w:r>
      <w:r>
        <w:rPr>
          <w:rFonts w:ascii="Times New Roman" w:hAnsi="Times New Roman" w:cs="Times New Roman"/>
          <w:sz w:val="28"/>
          <w:szCs w:val="28"/>
        </w:rPr>
        <w:t>азительно, использу</w:t>
      </w:r>
      <w:r w:rsidRPr="00CB3549">
        <w:rPr>
          <w:rFonts w:ascii="Times New Roman" w:hAnsi="Times New Roman" w:cs="Times New Roman"/>
          <w:sz w:val="28"/>
          <w:szCs w:val="28"/>
        </w:rPr>
        <w:t xml:space="preserve">ется образный сюжетный рассказ, способствующий лучшему перевоплощению ребенка в игровой образ. Воспитатель играет вместе с детьми, выполняя </w:t>
      </w:r>
      <w:r>
        <w:rPr>
          <w:rFonts w:ascii="Times New Roman" w:hAnsi="Times New Roman" w:cs="Times New Roman"/>
          <w:sz w:val="28"/>
          <w:szCs w:val="28"/>
        </w:rPr>
        <w:t>одновременно главную и второсте</w:t>
      </w:r>
      <w:r w:rsidRPr="00CB3549">
        <w:rPr>
          <w:rFonts w:ascii="Times New Roman" w:hAnsi="Times New Roman" w:cs="Times New Roman"/>
          <w:sz w:val="28"/>
          <w:szCs w:val="28"/>
        </w:rPr>
        <w:t>пенную роль, следит за ра</w:t>
      </w:r>
      <w:r>
        <w:rPr>
          <w:rFonts w:ascii="Times New Roman" w:hAnsi="Times New Roman" w:cs="Times New Roman"/>
          <w:sz w:val="28"/>
          <w:szCs w:val="28"/>
        </w:rPr>
        <w:t>змещением играющих, их взаимоот</w:t>
      </w:r>
      <w:r w:rsidRPr="00CB3549">
        <w:rPr>
          <w:rFonts w:ascii="Times New Roman" w:hAnsi="Times New Roman" w:cs="Times New Roman"/>
          <w:sz w:val="28"/>
          <w:szCs w:val="28"/>
        </w:rPr>
        <w:t>ношениями, образным выполнением двигательных действий, учит малышей действовать сообща. Важно, чтобы</w:t>
      </w:r>
      <w:r>
        <w:rPr>
          <w:rFonts w:ascii="Times New Roman" w:hAnsi="Times New Roman" w:cs="Times New Roman"/>
          <w:sz w:val="28"/>
          <w:szCs w:val="28"/>
        </w:rPr>
        <w:t xml:space="preserve"> содержание игровых действий был</w:t>
      </w:r>
      <w:r w:rsidRPr="00CB3549">
        <w:rPr>
          <w:rFonts w:ascii="Times New Roman" w:hAnsi="Times New Roman" w:cs="Times New Roman"/>
          <w:sz w:val="28"/>
          <w:szCs w:val="28"/>
        </w:rPr>
        <w:t>о пон</w:t>
      </w:r>
      <w:r>
        <w:rPr>
          <w:rFonts w:ascii="Times New Roman" w:hAnsi="Times New Roman" w:cs="Times New Roman"/>
          <w:sz w:val="28"/>
          <w:szCs w:val="28"/>
        </w:rPr>
        <w:t>ятно детям. Это повышает их дви</w:t>
      </w:r>
      <w:r w:rsidRPr="00CB3549">
        <w:rPr>
          <w:rFonts w:ascii="Times New Roman" w:hAnsi="Times New Roman" w:cs="Times New Roman"/>
          <w:sz w:val="28"/>
          <w:szCs w:val="28"/>
        </w:rPr>
        <w:t xml:space="preserve">гательную активность. Одну </w:t>
      </w:r>
      <w:r>
        <w:rPr>
          <w:rFonts w:ascii="Times New Roman" w:hAnsi="Times New Roman" w:cs="Times New Roman"/>
          <w:sz w:val="28"/>
          <w:szCs w:val="28"/>
        </w:rPr>
        <w:t>и ту же игру повторяют без изме</w:t>
      </w:r>
      <w:r w:rsidRPr="00CB3549">
        <w:rPr>
          <w:rFonts w:ascii="Times New Roman" w:hAnsi="Times New Roman" w:cs="Times New Roman"/>
          <w:sz w:val="28"/>
          <w:szCs w:val="28"/>
        </w:rPr>
        <w:t xml:space="preserve">нений 2-3 раза, затем в нее включаются новые правила </w:t>
      </w:r>
      <w:proofErr w:type="gramStart"/>
      <w:r w:rsidRPr="00CB35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3549">
        <w:rPr>
          <w:rFonts w:ascii="Times New Roman" w:hAnsi="Times New Roman" w:cs="Times New Roman"/>
          <w:sz w:val="28"/>
          <w:szCs w:val="28"/>
        </w:rPr>
        <w:t xml:space="preserve"> но вые движения, изменяются условия про ведения. Вариативное содержание знакомой игры </w:t>
      </w:r>
      <w:r>
        <w:rPr>
          <w:rFonts w:ascii="Times New Roman" w:hAnsi="Times New Roman" w:cs="Times New Roman"/>
          <w:sz w:val="28"/>
          <w:szCs w:val="28"/>
        </w:rPr>
        <w:t>усиливает ее воспитательную цен</w:t>
      </w:r>
      <w:r w:rsidRPr="00CB3549">
        <w:rPr>
          <w:rFonts w:ascii="Times New Roman" w:hAnsi="Times New Roman" w:cs="Times New Roman"/>
          <w:sz w:val="28"/>
          <w:szCs w:val="28"/>
        </w:rPr>
        <w:t xml:space="preserve">ность. Постепенно педагог </w:t>
      </w:r>
      <w:r>
        <w:rPr>
          <w:rFonts w:ascii="Times New Roman" w:hAnsi="Times New Roman" w:cs="Times New Roman"/>
          <w:sz w:val="28"/>
          <w:szCs w:val="28"/>
        </w:rPr>
        <w:t>приучает малышей выполнять в иг</w:t>
      </w:r>
      <w:r w:rsidRPr="00CB3549">
        <w:rPr>
          <w:rFonts w:ascii="Times New Roman" w:hAnsi="Times New Roman" w:cs="Times New Roman"/>
          <w:sz w:val="28"/>
          <w:szCs w:val="28"/>
        </w:rPr>
        <w:t>ре ответственные роли (наз</w:t>
      </w:r>
      <w:r>
        <w:rPr>
          <w:rFonts w:ascii="Times New Roman" w:hAnsi="Times New Roman" w:cs="Times New Roman"/>
          <w:sz w:val="28"/>
          <w:szCs w:val="28"/>
        </w:rPr>
        <w:t>начая на роль, необходимо соблю</w:t>
      </w:r>
      <w:r w:rsidRPr="00CB3549">
        <w:rPr>
          <w:rFonts w:ascii="Times New Roman" w:hAnsi="Times New Roman" w:cs="Times New Roman"/>
          <w:sz w:val="28"/>
          <w:szCs w:val="28"/>
        </w:rPr>
        <w:t xml:space="preserve">дать очередность).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При выполнении детьми игрового упражнения воспитатель объясняет и показывает его, останавливаясь на тех моментах, которые вызывают затруднен</w:t>
      </w:r>
      <w:r>
        <w:rPr>
          <w:rFonts w:ascii="Times New Roman" w:hAnsi="Times New Roman" w:cs="Times New Roman"/>
          <w:sz w:val="28"/>
          <w:szCs w:val="28"/>
        </w:rPr>
        <w:t>ия у большинства. В этом возрас</w:t>
      </w:r>
      <w:r w:rsidRPr="00CB3549">
        <w:rPr>
          <w:rFonts w:ascii="Times New Roman" w:hAnsi="Times New Roman" w:cs="Times New Roman"/>
          <w:sz w:val="28"/>
          <w:szCs w:val="28"/>
        </w:rPr>
        <w:t>те ребенок может повтори</w:t>
      </w:r>
      <w:r>
        <w:rPr>
          <w:rFonts w:ascii="Times New Roman" w:hAnsi="Times New Roman" w:cs="Times New Roman"/>
          <w:sz w:val="28"/>
          <w:szCs w:val="28"/>
        </w:rPr>
        <w:t>ть игровое упражнение лишь в об</w:t>
      </w:r>
      <w:r w:rsidRPr="00CB3549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549">
        <w:rPr>
          <w:rFonts w:ascii="Times New Roman" w:hAnsi="Times New Roman" w:cs="Times New Roman"/>
          <w:sz w:val="28"/>
          <w:szCs w:val="28"/>
        </w:rPr>
        <w:t xml:space="preserve">чертах.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B3549">
        <w:rPr>
          <w:rFonts w:ascii="Times New Roman" w:hAnsi="Times New Roman" w:cs="Times New Roman"/>
          <w:b/>
          <w:sz w:val="28"/>
          <w:szCs w:val="28"/>
        </w:rPr>
        <w:t>среднем дошкольном возрасте</w:t>
      </w:r>
      <w:r w:rsidRPr="00CB3549">
        <w:rPr>
          <w:rFonts w:ascii="Times New Roman" w:hAnsi="Times New Roman" w:cs="Times New Roman"/>
          <w:sz w:val="28"/>
          <w:szCs w:val="28"/>
        </w:rPr>
        <w:t xml:space="preserve"> большинство игр имеет развернутые сюже</w:t>
      </w:r>
      <w:r>
        <w:rPr>
          <w:rFonts w:ascii="Times New Roman" w:hAnsi="Times New Roman" w:cs="Times New Roman"/>
          <w:sz w:val="28"/>
          <w:szCs w:val="28"/>
        </w:rPr>
        <w:t>ты, определяющие содержание дви</w:t>
      </w:r>
      <w:r w:rsidRPr="00CB3549">
        <w:rPr>
          <w:rFonts w:ascii="Times New Roman" w:hAnsi="Times New Roman" w:cs="Times New Roman"/>
          <w:sz w:val="28"/>
          <w:szCs w:val="28"/>
        </w:rPr>
        <w:t>жений и характер взаимоотношений играющих. Значительное место занимают игры, в кото</w:t>
      </w:r>
      <w:r>
        <w:rPr>
          <w:rFonts w:ascii="Times New Roman" w:hAnsi="Times New Roman" w:cs="Times New Roman"/>
          <w:sz w:val="28"/>
          <w:szCs w:val="28"/>
        </w:rPr>
        <w:t>рых действия персонажей соответ</w:t>
      </w:r>
      <w:r w:rsidRPr="00CB3549">
        <w:rPr>
          <w:rFonts w:ascii="Times New Roman" w:hAnsi="Times New Roman" w:cs="Times New Roman"/>
          <w:sz w:val="28"/>
          <w:szCs w:val="28"/>
        </w:rPr>
        <w:t>ствуют реальной действител</w:t>
      </w:r>
      <w:r>
        <w:rPr>
          <w:rFonts w:ascii="Times New Roman" w:hAnsi="Times New Roman" w:cs="Times New Roman"/>
          <w:sz w:val="28"/>
          <w:szCs w:val="28"/>
        </w:rPr>
        <w:t>ьности. Проводя сюжетную подвиж</w:t>
      </w:r>
      <w:r w:rsidRPr="00CB3549">
        <w:rPr>
          <w:rFonts w:ascii="Times New Roman" w:hAnsi="Times New Roman" w:cs="Times New Roman"/>
          <w:sz w:val="28"/>
          <w:szCs w:val="28"/>
        </w:rPr>
        <w:t>ную игру, воспитатель сообщает</w:t>
      </w:r>
      <w:r>
        <w:rPr>
          <w:rFonts w:ascii="Times New Roman" w:hAnsi="Times New Roman" w:cs="Times New Roman"/>
          <w:sz w:val="28"/>
          <w:szCs w:val="28"/>
        </w:rPr>
        <w:t xml:space="preserve"> детям ее название, излагает со</w:t>
      </w:r>
      <w:r w:rsidRPr="00CB3549">
        <w:rPr>
          <w:rFonts w:ascii="Times New Roman" w:hAnsi="Times New Roman" w:cs="Times New Roman"/>
          <w:sz w:val="28"/>
          <w:szCs w:val="28"/>
        </w:rPr>
        <w:t>держание, особо выделяя правила игры, подчеркивает смысл и особенности действий каждого персонажа, показывает движе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B3549">
        <w:rPr>
          <w:rFonts w:ascii="Times New Roman" w:hAnsi="Times New Roman" w:cs="Times New Roman"/>
          <w:sz w:val="28"/>
          <w:szCs w:val="28"/>
        </w:rPr>
        <w:t>, которые могут вызвать у играющих</w:t>
      </w:r>
      <w:r>
        <w:rPr>
          <w:rFonts w:ascii="Times New Roman" w:hAnsi="Times New Roman" w:cs="Times New Roman"/>
          <w:sz w:val="28"/>
          <w:szCs w:val="28"/>
        </w:rPr>
        <w:t xml:space="preserve"> затруднения. Важно убе</w:t>
      </w:r>
      <w:r w:rsidRPr="00CB3549">
        <w:rPr>
          <w:rFonts w:ascii="Times New Roman" w:hAnsi="Times New Roman" w:cs="Times New Roman"/>
          <w:sz w:val="28"/>
          <w:szCs w:val="28"/>
        </w:rPr>
        <w:t>диться, что дети поняли условия игры, хорошо представляют ее двигательное содержание. Затем воспитатель распределяет роли среди играющих. Роль водящего вначале поручается активному, энергичному ребенку, который может с ней справиться, а затем поочередно остальным детя</w:t>
      </w:r>
      <w:r>
        <w:rPr>
          <w:rFonts w:ascii="Times New Roman" w:hAnsi="Times New Roman" w:cs="Times New Roman"/>
          <w:sz w:val="28"/>
          <w:szCs w:val="28"/>
        </w:rPr>
        <w:t>м группы. Выбор ребенка на глав</w:t>
      </w:r>
      <w:r w:rsidRPr="00CB3549">
        <w:rPr>
          <w:rFonts w:ascii="Times New Roman" w:hAnsi="Times New Roman" w:cs="Times New Roman"/>
          <w:sz w:val="28"/>
          <w:szCs w:val="28"/>
        </w:rPr>
        <w:t xml:space="preserve">ную роль мотивируется педагогом. В игре взрослый действует наравне со всеми </w:t>
      </w:r>
      <w:r w:rsidRPr="00CB3549">
        <w:rPr>
          <w:rFonts w:ascii="Times New Roman" w:hAnsi="Times New Roman" w:cs="Times New Roman"/>
          <w:sz w:val="28"/>
          <w:szCs w:val="28"/>
        </w:rPr>
        <w:lastRenderedPageBreak/>
        <w:t>играющими,</w:t>
      </w:r>
      <w:r>
        <w:rPr>
          <w:rFonts w:ascii="Times New Roman" w:hAnsi="Times New Roman" w:cs="Times New Roman"/>
          <w:sz w:val="28"/>
          <w:szCs w:val="28"/>
        </w:rPr>
        <w:t xml:space="preserve"> оценивает правильность выполне</w:t>
      </w:r>
      <w:r w:rsidRPr="00CB3549">
        <w:rPr>
          <w:rFonts w:ascii="Times New Roman" w:hAnsi="Times New Roman" w:cs="Times New Roman"/>
          <w:sz w:val="28"/>
          <w:szCs w:val="28"/>
        </w:rPr>
        <w:t>ния движений, двигательное п</w:t>
      </w:r>
      <w:r>
        <w:rPr>
          <w:rFonts w:ascii="Times New Roman" w:hAnsi="Times New Roman" w:cs="Times New Roman"/>
          <w:sz w:val="28"/>
          <w:szCs w:val="28"/>
        </w:rPr>
        <w:t>оведение детей, регулирует физи</w:t>
      </w:r>
      <w:r w:rsidRPr="00CB3549">
        <w:rPr>
          <w:rFonts w:ascii="Times New Roman" w:hAnsi="Times New Roman" w:cs="Times New Roman"/>
          <w:sz w:val="28"/>
          <w:szCs w:val="28"/>
        </w:rPr>
        <w:t>ческую нагрузку. При повторении знакомой игры создаются ее варианты: изменяются движения, которые выполняют дети, включаются правила, требую</w:t>
      </w:r>
      <w:r>
        <w:rPr>
          <w:rFonts w:ascii="Times New Roman" w:hAnsi="Times New Roman" w:cs="Times New Roman"/>
          <w:sz w:val="28"/>
          <w:szCs w:val="28"/>
        </w:rPr>
        <w:t>щие выдержки, самообладания, ви</w:t>
      </w:r>
      <w:r w:rsidRPr="00CB3549">
        <w:rPr>
          <w:rFonts w:ascii="Times New Roman" w:hAnsi="Times New Roman" w:cs="Times New Roman"/>
          <w:sz w:val="28"/>
          <w:szCs w:val="28"/>
        </w:rPr>
        <w:t xml:space="preserve">доизменяется форма организации играющих.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>В игровых упражнениях создаются условия для достижения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результата. Игровым заданиям («</w:t>
      </w:r>
      <w:r w:rsidRPr="00CB3549">
        <w:rPr>
          <w:rFonts w:ascii="Times New Roman" w:hAnsi="Times New Roman" w:cs="Times New Roman"/>
          <w:sz w:val="28"/>
          <w:szCs w:val="28"/>
        </w:rPr>
        <w:t>кто скорее», «кто бросит дальше», «чье зве</w:t>
      </w:r>
      <w:r>
        <w:rPr>
          <w:rFonts w:ascii="Times New Roman" w:hAnsi="Times New Roman" w:cs="Times New Roman"/>
          <w:sz w:val="28"/>
          <w:szCs w:val="28"/>
        </w:rPr>
        <w:t>но быстрей построится») придает</w:t>
      </w:r>
      <w:r w:rsidRPr="00CB3549">
        <w:rPr>
          <w:rFonts w:ascii="Times New Roman" w:hAnsi="Times New Roman" w:cs="Times New Roman"/>
          <w:sz w:val="28"/>
          <w:szCs w:val="28"/>
        </w:rPr>
        <w:t>ся соревновательный характе</w:t>
      </w:r>
      <w:r>
        <w:rPr>
          <w:rFonts w:ascii="Times New Roman" w:hAnsi="Times New Roman" w:cs="Times New Roman"/>
          <w:sz w:val="28"/>
          <w:szCs w:val="28"/>
        </w:rPr>
        <w:t>р. Такие задания стимулируют де</w:t>
      </w:r>
      <w:r w:rsidRPr="00CB3549">
        <w:rPr>
          <w:rFonts w:ascii="Times New Roman" w:hAnsi="Times New Roman" w:cs="Times New Roman"/>
          <w:sz w:val="28"/>
          <w:szCs w:val="28"/>
        </w:rPr>
        <w:t xml:space="preserve">тей к быстрым движениям, приучают к ответственности за свои действия в коллективе, ведут к достижению общей цели. </w:t>
      </w:r>
    </w:p>
    <w:p w:rsidR="00CB3549" w:rsidRPr="00CB3549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b/>
          <w:sz w:val="28"/>
          <w:szCs w:val="28"/>
        </w:rPr>
        <w:t>В подвижных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549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</w:t>
      </w:r>
      <w:r w:rsidRPr="00CB3549">
        <w:rPr>
          <w:rFonts w:ascii="Times New Roman" w:hAnsi="Times New Roman" w:cs="Times New Roman"/>
          <w:b/>
          <w:sz w:val="28"/>
          <w:szCs w:val="28"/>
        </w:rPr>
        <w:t>а</w:t>
      </w:r>
      <w:r w:rsidRPr="00CB3549">
        <w:rPr>
          <w:rFonts w:ascii="Times New Roman" w:hAnsi="Times New Roman" w:cs="Times New Roman"/>
          <w:sz w:val="28"/>
          <w:szCs w:val="28"/>
        </w:rPr>
        <w:t xml:space="preserve"> занимательность сюжета уже не имеет такого большого значения, увеличивается количество игр, в которых нет образов. Правила игр усложняются, формируют у ребенка умение управлять своим повед</w:t>
      </w:r>
      <w:r>
        <w:rPr>
          <w:rFonts w:ascii="Times New Roman" w:hAnsi="Times New Roman" w:cs="Times New Roman"/>
          <w:sz w:val="28"/>
          <w:szCs w:val="28"/>
        </w:rPr>
        <w:t>ением. Перед детьми ставится за</w:t>
      </w:r>
      <w:r w:rsidRPr="00CB3549">
        <w:rPr>
          <w:rFonts w:ascii="Times New Roman" w:hAnsi="Times New Roman" w:cs="Times New Roman"/>
          <w:sz w:val="28"/>
          <w:szCs w:val="28"/>
        </w:rPr>
        <w:t>дача мгновенно реагировать на изменение игровой ситуации, проявлять смелость, решительность, выдержку, действовать в соответствии с интересами команды. Применяются все виды подвижных игр, в том числе бессюжетные, игры-эстафеты. При объяснении игры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раскрывает ее содержание от на</w:t>
      </w:r>
      <w:r w:rsidRPr="00CB3549">
        <w:rPr>
          <w:rFonts w:ascii="Times New Roman" w:hAnsi="Times New Roman" w:cs="Times New Roman"/>
          <w:sz w:val="28"/>
          <w:szCs w:val="28"/>
        </w:rPr>
        <w:t>чала до конца, затем с помощь</w:t>
      </w:r>
      <w:r>
        <w:rPr>
          <w:rFonts w:ascii="Times New Roman" w:hAnsi="Times New Roman" w:cs="Times New Roman"/>
          <w:sz w:val="28"/>
          <w:szCs w:val="28"/>
        </w:rPr>
        <w:t>ю вопросов уточняет правила, за</w:t>
      </w:r>
      <w:r w:rsidRPr="00CB3549">
        <w:rPr>
          <w:rFonts w:ascii="Times New Roman" w:hAnsi="Times New Roman" w:cs="Times New Roman"/>
          <w:sz w:val="28"/>
          <w:szCs w:val="28"/>
        </w:rPr>
        <w:t>крепляет стихотворные тексты, если они есть в игре, предлагает кому-либо из детей повторить содержание. После этого педагог указывает местоположение иг</w:t>
      </w:r>
      <w:r>
        <w:rPr>
          <w:rFonts w:ascii="Times New Roman" w:hAnsi="Times New Roman" w:cs="Times New Roman"/>
          <w:sz w:val="28"/>
          <w:szCs w:val="28"/>
        </w:rPr>
        <w:t>рающих и распределяет роли, на</w:t>
      </w:r>
      <w:r w:rsidRPr="00CB3549">
        <w:rPr>
          <w:rFonts w:ascii="Times New Roman" w:hAnsi="Times New Roman" w:cs="Times New Roman"/>
          <w:sz w:val="28"/>
          <w:szCs w:val="28"/>
        </w:rPr>
        <w:t>значает водящего, руково</w:t>
      </w:r>
      <w:r>
        <w:rPr>
          <w:rFonts w:ascii="Times New Roman" w:hAnsi="Times New Roman" w:cs="Times New Roman"/>
          <w:sz w:val="28"/>
          <w:szCs w:val="28"/>
        </w:rPr>
        <w:t>дствуясь определенными педагоги</w:t>
      </w:r>
      <w:r w:rsidRPr="00CB3549">
        <w:rPr>
          <w:rFonts w:ascii="Times New Roman" w:hAnsi="Times New Roman" w:cs="Times New Roman"/>
          <w:sz w:val="28"/>
          <w:szCs w:val="28"/>
        </w:rPr>
        <w:t>ческими задачами (поощрить новенького ребенка, показать на примере активного, как важно быть см</w:t>
      </w:r>
      <w:r>
        <w:rPr>
          <w:rFonts w:ascii="Times New Roman" w:hAnsi="Times New Roman" w:cs="Times New Roman"/>
          <w:sz w:val="28"/>
          <w:szCs w:val="28"/>
        </w:rPr>
        <w:t>елым), предлагает са</w:t>
      </w:r>
      <w:r w:rsidRPr="00CB3549">
        <w:rPr>
          <w:rFonts w:ascii="Times New Roman" w:hAnsi="Times New Roman" w:cs="Times New Roman"/>
          <w:sz w:val="28"/>
          <w:szCs w:val="28"/>
        </w:rPr>
        <w:t>мим детям выбрать водящего, выбирает водящего «волшебной палочкой», считалочкой. В ходе игры он следит за действиями и взаимоотношениями дет</w:t>
      </w:r>
      <w:r>
        <w:rPr>
          <w:rFonts w:ascii="Times New Roman" w:hAnsi="Times New Roman" w:cs="Times New Roman"/>
          <w:sz w:val="28"/>
          <w:szCs w:val="28"/>
        </w:rPr>
        <w:t>ей, выполнением ими игровых пра</w:t>
      </w:r>
      <w:r w:rsidRPr="00CB3549">
        <w:rPr>
          <w:rFonts w:ascii="Times New Roman" w:hAnsi="Times New Roman" w:cs="Times New Roman"/>
          <w:sz w:val="28"/>
          <w:szCs w:val="28"/>
        </w:rPr>
        <w:t>вил, с помощью различных</w:t>
      </w:r>
      <w:r>
        <w:rPr>
          <w:rFonts w:ascii="Times New Roman" w:hAnsi="Times New Roman" w:cs="Times New Roman"/>
          <w:sz w:val="28"/>
          <w:szCs w:val="28"/>
        </w:rPr>
        <w:t xml:space="preserve"> приемов повышает физическую на</w:t>
      </w:r>
      <w:r w:rsidRPr="00CB3549">
        <w:rPr>
          <w:rFonts w:ascii="Times New Roman" w:hAnsi="Times New Roman" w:cs="Times New Roman"/>
          <w:sz w:val="28"/>
          <w:szCs w:val="28"/>
        </w:rPr>
        <w:t>грузку: увеличивает расстоян</w:t>
      </w:r>
      <w:r>
        <w:rPr>
          <w:rFonts w:ascii="Times New Roman" w:hAnsi="Times New Roman" w:cs="Times New Roman"/>
          <w:sz w:val="28"/>
          <w:szCs w:val="28"/>
        </w:rPr>
        <w:t xml:space="preserve">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изменяет про</w:t>
      </w:r>
      <w:r w:rsidRPr="00CB3549">
        <w:rPr>
          <w:rFonts w:ascii="Times New Roman" w:hAnsi="Times New Roman" w:cs="Times New Roman"/>
          <w:sz w:val="28"/>
          <w:szCs w:val="28"/>
        </w:rPr>
        <w:t>должительность интенсивны</w:t>
      </w:r>
      <w:r>
        <w:rPr>
          <w:rFonts w:ascii="Times New Roman" w:hAnsi="Times New Roman" w:cs="Times New Roman"/>
          <w:sz w:val="28"/>
          <w:szCs w:val="28"/>
        </w:rPr>
        <w:t xml:space="preserve">х движений в играх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увертывани</w:t>
      </w:r>
      <w:r w:rsidRPr="00CB3549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CB3549">
        <w:rPr>
          <w:rFonts w:ascii="Times New Roman" w:hAnsi="Times New Roman" w:cs="Times New Roman"/>
          <w:sz w:val="28"/>
          <w:szCs w:val="28"/>
        </w:rPr>
        <w:t xml:space="preserve">, рационально использует </w:t>
      </w:r>
      <w:r>
        <w:rPr>
          <w:rFonts w:ascii="Times New Roman" w:hAnsi="Times New Roman" w:cs="Times New Roman"/>
          <w:sz w:val="28"/>
          <w:szCs w:val="28"/>
        </w:rPr>
        <w:t>текст игры (полностью текст вос</w:t>
      </w:r>
      <w:r w:rsidRPr="00CB3549">
        <w:rPr>
          <w:rFonts w:ascii="Times New Roman" w:hAnsi="Times New Roman" w:cs="Times New Roman"/>
          <w:sz w:val="28"/>
          <w:szCs w:val="28"/>
        </w:rPr>
        <w:t>производится только в начал</w:t>
      </w:r>
      <w:r>
        <w:rPr>
          <w:rFonts w:ascii="Times New Roman" w:hAnsi="Times New Roman" w:cs="Times New Roman"/>
          <w:sz w:val="28"/>
          <w:szCs w:val="28"/>
        </w:rPr>
        <w:t>е игры, в дальнейшем он сокраща</w:t>
      </w:r>
      <w:r w:rsidRPr="00CB3549">
        <w:rPr>
          <w:rFonts w:ascii="Times New Roman" w:hAnsi="Times New Roman" w:cs="Times New Roman"/>
          <w:sz w:val="28"/>
          <w:szCs w:val="28"/>
        </w:rPr>
        <w:t xml:space="preserve">ется и дети произносят лишь </w:t>
      </w:r>
      <w:r>
        <w:rPr>
          <w:rFonts w:ascii="Times New Roman" w:hAnsi="Times New Roman" w:cs="Times New Roman"/>
          <w:sz w:val="28"/>
          <w:szCs w:val="28"/>
        </w:rPr>
        <w:t>слова, побуждающие к дей</w:t>
      </w:r>
      <w:r w:rsidRPr="00CB3549">
        <w:rPr>
          <w:rFonts w:ascii="Times New Roman" w:hAnsi="Times New Roman" w:cs="Times New Roman"/>
          <w:sz w:val="28"/>
          <w:szCs w:val="28"/>
        </w:rPr>
        <w:t>ствию), назначает сразу двух-т</w:t>
      </w:r>
      <w:r>
        <w:rPr>
          <w:rFonts w:ascii="Times New Roman" w:hAnsi="Times New Roman" w:cs="Times New Roman"/>
          <w:sz w:val="28"/>
          <w:szCs w:val="28"/>
        </w:rPr>
        <w:t>рех водящих (в этом случае повы</w:t>
      </w:r>
      <w:r w:rsidRPr="00CB3549">
        <w:rPr>
          <w:rFonts w:ascii="Times New Roman" w:hAnsi="Times New Roman" w:cs="Times New Roman"/>
          <w:sz w:val="28"/>
          <w:szCs w:val="28"/>
        </w:rPr>
        <w:t xml:space="preserve">шается не только физическая </w:t>
      </w:r>
      <w:r>
        <w:rPr>
          <w:rFonts w:ascii="Times New Roman" w:hAnsi="Times New Roman" w:cs="Times New Roman"/>
          <w:sz w:val="28"/>
          <w:szCs w:val="28"/>
        </w:rPr>
        <w:t>нагрузка, но и эмоциональная на</w:t>
      </w:r>
      <w:r w:rsidRPr="00CB3549">
        <w:rPr>
          <w:rFonts w:ascii="Times New Roman" w:hAnsi="Times New Roman" w:cs="Times New Roman"/>
          <w:sz w:val="28"/>
          <w:szCs w:val="28"/>
        </w:rPr>
        <w:t>сыщенность игры). При подв</w:t>
      </w:r>
      <w:r>
        <w:rPr>
          <w:rFonts w:ascii="Times New Roman" w:hAnsi="Times New Roman" w:cs="Times New Roman"/>
          <w:sz w:val="28"/>
          <w:szCs w:val="28"/>
        </w:rPr>
        <w:t>едении итога игры педагог анали</w:t>
      </w:r>
      <w:r w:rsidRPr="00CB3549">
        <w:rPr>
          <w:rFonts w:ascii="Times New Roman" w:hAnsi="Times New Roman" w:cs="Times New Roman"/>
          <w:sz w:val="28"/>
          <w:szCs w:val="28"/>
        </w:rPr>
        <w:t>зирует, как детям удалось достичь успеха, почему «</w:t>
      </w:r>
      <w:proofErr w:type="spellStart"/>
      <w:r w:rsidRPr="00CB354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CB3549">
        <w:rPr>
          <w:rFonts w:ascii="Times New Roman" w:hAnsi="Times New Roman" w:cs="Times New Roman"/>
          <w:sz w:val="28"/>
          <w:szCs w:val="28"/>
        </w:rPr>
        <w:t>» быстро поймал одних игроков,</w:t>
      </w:r>
      <w:r>
        <w:rPr>
          <w:rFonts w:ascii="Times New Roman" w:hAnsi="Times New Roman" w:cs="Times New Roman"/>
          <w:sz w:val="28"/>
          <w:szCs w:val="28"/>
        </w:rPr>
        <w:t xml:space="preserve"> а другие ему не попались. К об</w:t>
      </w:r>
      <w:r w:rsidRPr="00CB3549">
        <w:rPr>
          <w:rFonts w:ascii="Times New Roman" w:hAnsi="Times New Roman" w:cs="Times New Roman"/>
          <w:sz w:val="28"/>
          <w:szCs w:val="28"/>
        </w:rPr>
        <w:t>суждению итогов привлекаютс</w:t>
      </w:r>
      <w:r>
        <w:rPr>
          <w:rFonts w:ascii="Times New Roman" w:hAnsi="Times New Roman" w:cs="Times New Roman"/>
          <w:sz w:val="28"/>
          <w:szCs w:val="28"/>
        </w:rPr>
        <w:t>я дети. Это приучает их к анали</w:t>
      </w:r>
      <w:r w:rsidRPr="00CB3549">
        <w:rPr>
          <w:rFonts w:ascii="Times New Roman" w:hAnsi="Times New Roman" w:cs="Times New Roman"/>
          <w:sz w:val="28"/>
          <w:szCs w:val="28"/>
        </w:rPr>
        <w:t>зу своих поступков. При по</w:t>
      </w:r>
      <w:r>
        <w:rPr>
          <w:rFonts w:ascii="Times New Roman" w:hAnsi="Times New Roman" w:cs="Times New Roman"/>
          <w:sz w:val="28"/>
          <w:szCs w:val="28"/>
        </w:rPr>
        <w:t>вторном проведении игры дошколь</w:t>
      </w:r>
      <w:r w:rsidRPr="00CB3549">
        <w:rPr>
          <w:rFonts w:ascii="Times New Roman" w:hAnsi="Times New Roman" w:cs="Times New Roman"/>
          <w:sz w:val="28"/>
          <w:szCs w:val="28"/>
        </w:rPr>
        <w:t>ники учатся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создавать ее варианты: придумы</w:t>
      </w:r>
      <w:r w:rsidRPr="00CB3549">
        <w:rPr>
          <w:rFonts w:ascii="Times New Roman" w:hAnsi="Times New Roman" w:cs="Times New Roman"/>
          <w:sz w:val="28"/>
          <w:szCs w:val="28"/>
        </w:rPr>
        <w:t xml:space="preserve">вают новые сюжеты, более </w:t>
      </w:r>
      <w:r>
        <w:rPr>
          <w:rFonts w:ascii="Times New Roman" w:hAnsi="Times New Roman" w:cs="Times New Roman"/>
          <w:sz w:val="28"/>
          <w:szCs w:val="28"/>
        </w:rPr>
        <w:t>сложные игровые задания и прави</w:t>
      </w:r>
      <w:r w:rsidRPr="00CB3549">
        <w:rPr>
          <w:rFonts w:ascii="Times New Roman" w:hAnsi="Times New Roman" w:cs="Times New Roman"/>
          <w:sz w:val="28"/>
          <w:szCs w:val="28"/>
        </w:rPr>
        <w:t xml:space="preserve">ла, создают различные комбинации движений. </w:t>
      </w:r>
    </w:p>
    <w:p w:rsidR="00AB5F00" w:rsidRDefault="00CB3549" w:rsidP="00CB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49">
        <w:rPr>
          <w:rFonts w:ascii="Times New Roman" w:hAnsi="Times New Roman" w:cs="Times New Roman"/>
          <w:sz w:val="28"/>
          <w:szCs w:val="28"/>
        </w:rPr>
        <w:t xml:space="preserve">В старшем дошкольном </w:t>
      </w:r>
      <w:r>
        <w:rPr>
          <w:rFonts w:ascii="Times New Roman" w:hAnsi="Times New Roman" w:cs="Times New Roman"/>
          <w:sz w:val="28"/>
          <w:szCs w:val="28"/>
        </w:rPr>
        <w:t>возрасте широко используются иг</w:t>
      </w:r>
      <w:r w:rsidRPr="00CB3549">
        <w:rPr>
          <w:rFonts w:ascii="Times New Roman" w:hAnsi="Times New Roman" w:cs="Times New Roman"/>
          <w:sz w:val="28"/>
          <w:szCs w:val="28"/>
        </w:rPr>
        <w:t>ры-эстафеты.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них формируются две или три ко</w:t>
      </w:r>
      <w:r w:rsidRPr="00CB3549">
        <w:rPr>
          <w:rFonts w:ascii="Times New Roman" w:hAnsi="Times New Roman" w:cs="Times New Roman"/>
          <w:sz w:val="28"/>
          <w:szCs w:val="28"/>
        </w:rPr>
        <w:t xml:space="preserve">манды, равные по числу </w:t>
      </w:r>
      <w:r w:rsidRPr="00CB3549">
        <w:rPr>
          <w:rFonts w:ascii="Times New Roman" w:hAnsi="Times New Roman" w:cs="Times New Roman"/>
          <w:sz w:val="28"/>
          <w:szCs w:val="28"/>
        </w:rPr>
        <w:lastRenderedPageBreak/>
        <w:t>участников. Педагог четко и послед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549">
        <w:rPr>
          <w:rFonts w:ascii="Times New Roman" w:hAnsi="Times New Roman" w:cs="Times New Roman"/>
          <w:sz w:val="28"/>
          <w:szCs w:val="28"/>
        </w:rPr>
        <w:t>вательно объясняет содержан</w:t>
      </w:r>
      <w:r>
        <w:rPr>
          <w:rFonts w:ascii="Times New Roman" w:hAnsi="Times New Roman" w:cs="Times New Roman"/>
          <w:sz w:val="28"/>
          <w:szCs w:val="28"/>
        </w:rPr>
        <w:t>ие и правила игры, условия опре</w:t>
      </w:r>
      <w:r w:rsidRPr="00CB3549">
        <w:rPr>
          <w:rFonts w:ascii="Times New Roman" w:hAnsi="Times New Roman" w:cs="Times New Roman"/>
          <w:sz w:val="28"/>
          <w:szCs w:val="28"/>
        </w:rPr>
        <w:t xml:space="preserve">деления победителя. Прежде </w:t>
      </w:r>
      <w:r>
        <w:rPr>
          <w:rFonts w:ascii="Times New Roman" w:hAnsi="Times New Roman" w:cs="Times New Roman"/>
          <w:sz w:val="28"/>
          <w:szCs w:val="28"/>
        </w:rPr>
        <w:t>чем начинать соревнование, необ</w:t>
      </w:r>
      <w:r w:rsidRPr="00CB3549">
        <w:rPr>
          <w:rFonts w:ascii="Times New Roman" w:hAnsi="Times New Roman" w:cs="Times New Roman"/>
          <w:sz w:val="28"/>
          <w:szCs w:val="28"/>
        </w:rPr>
        <w:t>ходимо провести репетицию, чтобы каждый понял, что от него требуется, и приспособился к</w:t>
      </w:r>
      <w:r>
        <w:rPr>
          <w:rFonts w:ascii="Times New Roman" w:hAnsi="Times New Roman" w:cs="Times New Roman"/>
          <w:sz w:val="28"/>
          <w:szCs w:val="28"/>
        </w:rPr>
        <w:t xml:space="preserve"> игре. Вначале детям предлагают</w:t>
      </w:r>
      <w:r w:rsidRPr="00CB3549">
        <w:rPr>
          <w:rFonts w:ascii="Times New Roman" w:hAnsi="Times New Roman" w:cs="Times New Roman"/>
          <w:sz w:val="28"/>
          <w:szCs w:val="28"/>
        </w:rPr>
        <w:t>ся простые эстафеты с разными видами движений (с бегом, прыжками на двух ногах), з</w:t>
      </w:r>
      <w:r>
        <w:rPr>
          <w:rFonts w:ascii="Times New Roman" w:hAnsi="Times New Roman" w:cs="Times New Roman"/>
          <w:sz w:val="28"/>
          <w:szCs w:val="28"/>
        </w:rPr>
        <w:t>атем парные и встречные (от про</w:t>
      </w:r>
      <w:r w:rsidRPr="00CB3549">
        <w:rPr>
          <w:rFonts w:ascii="Times New Roman" w:hAnsi="Times New Roman" w:cs="Times New Roman"/>
          <w:sz w:val="28"/>
          <w:szCs w:val="28"/>
        </w:rPr>
        <w:t>стых эстафет они отличаютс</w:t>
      </w:r>
      <w:r>
        <w:rPr>
          <w:rFonts w:ascii="Times New Roman" w:hAnsi="Times New Roman" w:cs="Times New Roman"/>
          <w:sz w:val="28"/>
          <w:szCs w:val="28"/>
        </w:rPr>
        <w:t>я тем, что дети выполняют движе</w:t>
      </w:r>
      <w:r w:rsidRPr="00CB3549">
        <w:rPr>
          <w:rFonts w:ascii="Times New Roman" w:hAnsi="Times New Roman" w:cs="Times New Roman"/>
          <w:sz w:val="28"/>
          <w:szCs w:val="28"/>
        </w:rPr>
        <w:t>ния в парах). Однако не следует проводить только командные игры и игры-эстафеты. Не менее интересны д</w:t>
      </w:r>
      <w:r>
        <w:rPr>
          <w:rFonts w:ascii="Times New Roman" w:hAnsi="Times New Roman" w:cs="Times New Roman"/>
          <w:sz w:val="28"/>
          <w:szCs w:val="28"/>
        </w:rPr>
        <w:t>ля старших до</w:t>
      </w:r>
      <w:r w:rsidRPr="00CB3549">
        <w:rPr>
          <w:rFonts w:ascii="Times New Roman" w:hAnsi="Times New Roman" w:cs="Times New Roman"/>
          <w:sz w:val="28"/>
          <w:szCs w:val="28"/>
        </w:rPr>
        <w:t>школьников и игры с увлекательным сюжетом.</w:t>
      </w:r>
    </w:p>
    <w:p w:rsidR="007F3F0D" w:rsidRDefault="007F3F0D" w:rsidP="007F3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0D" w:rsidRPr="007F3F0D" w:rsidRDefault="007F3F0D" w:rsidP="007F3F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F0D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  <w:proofErr w:type="spellStart"/>
      <w:r w:rsidRPr="007F3F0D">
        <w:rPr>
          <w:rFonts w:ascii="Times New Roman" w:hAnsi="Times New Roman" w:cs="Times New Roman"/>
          <w:i/>
          <w:sz w:val="28"/>
          <w:szCs w:val="28"/>
        </w:rPr>
        <w:t>Шебеко</w:t>
      </w:r>
      <w:proofErr w:type="spellEnd"/>
      <w:r w:rsidRPr="007F3F0D">
        <w:rPr>
          <w:rFonts w:ascii="Times New Roman" w:hAnsi="Times New Roman" w:cs="Times New Roman"/>
          <w:i/>
          <w:sz w:val="28"/>
          <w:szCs w:val="28"/>
        </w:rPr>
        <w:t xml:space="preserve"> В.Н., Теория и методика физического воспитания детей дошкольного </w:t>
      </w:r>
      <w:proofErr w:type="gramStart"/>
      <w:r w:rsidRPr="007F3F0D">
        <w:rPr>
          <w:rFonts w:ascii="Times New Roman" w:hAnsi="Times New Roman" w:cs="Times New Roman"/>
          <w:i/>
          <w:sz w:val="28"/>
          <w:szCs w:val="28"/>
        </w:rPr>
        <w:t>возраста :</w:t>
      </w:r>
      <w:proofErr w:type="gramEnd"/>
      <w:r w:rsidRPr="007F3F0D">
        <w:rPr>
          <w:rFonts w:ascii="Times New Roman" w:hAnsi="Times New Roman" w:cs="Times New Roman"/>
          <w:i/>
          <w:sz w:val="28"/>
          <w:szCs w:val="28"/>
        </w:rPr>
        <w:t xml:space="preserve"> учебное пособие /В. Н. </w:t>
      </w:r>
      <w:proofErr w:type="spellStart"/>
      <w:r w:rsidRPr="007F3F0D">
        <w:rPr>
          <w:rFonts w:ascii="Times New Roman" w:hAnsi="Times New Roman" w:cs="Times New Roman"/>
          <w:i/>
          <w:sz w:val="28"/>
          <w:szCs w:val="28"/>
        </w:rPr>
        <w:t>Шебеко</w:t>
      </w:r>
      <w:proofErr w:type="spellEnd"/>
      <w:r w:rsidRPr="007F3F0D">
        <w:rPr>
          <w:rFonts w:ascii="Times New Roman" w:hAnsi="Times New Roman" w:cs="Times New Roman"/>
          <w:i/>
          <w:sz w:val="28"/>
          <w:szCs w:val="28"/>
        </w:rPr>
        <w:t xml:space="preserve">. – 3-е из. </w:t>
      </w:r>
      <w:proofErr w:type="spellStart"/>
      <w:r w:rsidRPr="007F3F0D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F3F0D">
        <w:rPr>
          <w:rFonts w:ascii="Times New Roman" w:hAnsi="Times New Roman" w:cs="Times New Roman"/>
          <w:i/>
          <w:sz w:val="28"/>
          <w:szCs w:val="28"/>
        </w:rPr>
        <w:t xml:space="preserve">. – 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7F3F0D">
        <w:rPr>
          <w:rFonts w:ascii="Times New Roman" w:hAnsi="Times New Roman" w:cs="Times New Roman"/>
          <w:i/>
          <w:sz w:val="28"/>
          <w:szCs w:val="28"/>
        </w:rPr>
        <w:t xml:space="preserve">Минск :  </w:t>
      </w:r>
      <w:proofErr w:type="spellStart"/>
      <w:r w:rsidRPr="007F3F0D">
        <w:rPr>
          <w:rFonts w:ascii="Times New Roman" w:hAnsi="Times New Roman" w:cs="Times New Roman"/>
          <w:i/>
          <w:sz w:val="28"/>
          <w:szCs w:val="28"/>
        </w:rPr>
        <w:t>Вышэйшая</w:t>
      </w:r>
      <w:proofErr w:type="spellEnd"/>
      <w:r w:rsidRPr="007F3F0D">
        <w:rPr>
          <w:rFonts w:ascii="Times New Roman" w:hAnsi="Times New Roman" w:cs="Times New Roman"/>
          <w:i/>
          <w:sz w:val="28"/>
          <w:szCs w:val="28"/>
        </w:rPr>
        <w:t xml:space="preserve"> школа, 2015. – 26</w:t>
      </w:r>
      <w:bookmarkStart w:id="0" w:name="_GoBack"/>
      <w:bookmarkEnd w:id="0"/>
      <w:r w:rsidRPr="007F3F0D">
        <w:rPr>
          <w:rFonts w:ascii="Times New Roman" w:hAnsi="Times New Roman" w:cs="Times New Roman"/>
          <w:i/>
          <w:sz w:val="28"/>
          <w:szCs w:val="28"/>
        </w:rPr>
        <w:t>6 с.</w:t>
      </w:r>
    </w:p>
    <w:sectPr w:rsidR="007F3F0D" w:rsidRPr="007F3F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18" w:rsidRDefault="000E7918" w:rsidP="003D7653">
      <w:pPr>
        <w:spacing w:after="0" w:line="240" w:lineRule="auto"/>
      </w:pPr>
      <w:r>
        <w:separator/>
      </w:r>
    </w:p>
  </w:endnote>
  <w:endnote w:type="continuationSeparator" w:id="0">
    <w:p w:rsidR="000E7918" w:rsidRDefault="000E7918" w:rsidP="003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18" w:rsidRDefault="000E7918" w:rsidP="003D7653">
      <w:pPr>
        <w:spacing w:after="0" w:line="240" w:lineRule="auto"/>
      </w:pPr>
      <w:r>
        <w:separator/>
      </w:r>
    </w:p>
  </w:footnote>
  <w:footnote w:type="continuationSeparator" w:id="0">
    <w:p w:rsidR="000E7918" w:rsidRDefault="000E7918" w:rsidP="003D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53" w:rsidRPr="005C4400" w:rsidRDefault="003D7653" w:rsidP="003D7653">
    <w:pPr>
      <w:tabs>
        <w:tab w:val="center" w:pos="4677"/>
        <w:tab w:val="right" w:pos="9355"/>
      </w:tabs>
      <w:spacing w:after="0" w:line="240" w:lineRule="auto"/>
      <w:jc w:val="right"/>
      <w:rPr>
        <w:b/>
        <w:color w:val="C00000"/>
      </w:rPr>
    </w:pPr>
    <w:r w:rsidRPr="005C4400">
      <w:rPr>
        <w:b/>
        <w:color w:val="C00000"/>
      </w:rPr>
      <w:t xml:space="preserve">Организация образовательного процесса в учреждении дошкольного образования </w:t>
    </w:r>
  </w:p>
  <w:p w:rsidR="003D7653" w:rsidRDefault="003D7653" w:rsidP="003D7653">
    <w:pPr>
      <w:tabs>
        <w:tab w:val="center" w:pos="4677"/>
        <w:tab w:val="right" w:pos="9355"/>
      </w:tabs>
      <w:spacing w:after="0" w:line="240" w:lineRule="auto"/>
      <w:jc w:val="right"/>
      <w:rPr>
        <w:b/>
        <w:color w:val="C00000"/>
      </w:rPr>
    </w:pPr>
    <w:r w:rsidRPr="005C4400">
      <w:rPr>
        <w:b/>
        <w:color w:val="C00000"/>
      </w:rPr>
      <w:t>в летний оздоровительный период</w:t>
    </w:r>
  </w:p>
  <w:p w:rsidR="003D7653" w:rsidRPr="007F3F0D" w:rsidRDefault="003D7653">
    <w:pPr>
      <w:pStyle w:val="a3"/>
      <w:rPr>
        <w:color w:val="C00000"/>
      </w:rPr>
    </w:pPr>
    <w:r w:rsidRPr="00E17272">
      <w:rPr>
        <w:color w:val="C00000"/>
      </w:rPr>
      <w:t>_____________________________________________________</w:t>
    </w:r>
    <w:r>
      <w:rPr>
        <w:color w:val="C00000"/>
      </w:rPr>
      <w:t>_______________________________</w:t>
    </w:r>
  </w:p>
  <w:p w:rsidR="003D7653" w:rsidRDefault="003D76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2"/>
    <w:rsid w:val="000E7918"/>
    <w:rsid w:val="001453D2"/>
    <w:rsid w:val="003D7653"/>
    <w:rsid w:val="007F3F0D"/>
    <w:rsid w:val="00AB5F00"/>
    <w:rsid w:val="00C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1C33"/>
  <w15:chartTrackingRefBased/>
  <w15:docId w15:val="{EC08AA4A-5236-4BA1-BA90-AFED3C4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653"/>
  </w:style>
  <w:style w:type="paragraph" w:styleId="a5">
    <w:name w:val="footer"/>
    <w:basedOn w:val="a"/>
    <w:link w:val="a6"/>
    <w:uiPriority w:val="99"/>
    <w:unhideWhenUsed/>
    <w:rsid w:val="003D7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Болбат Наталья Геннадьевна</dc:creator>
  <cp:keywords/>
  <dc:description/>
  <cp:lastModifiedBy>Болбат Наталья Геннадьевна</cp:lastModifiedBy>
  <cp:revision>4</cp:revision>
  <dcterms:created xsi:type="dcterms:W3CDTF">2020-04-23T09:44:00Z</dcterms:created>
  <dcterms:modified xsi:type="dcterms:W3CDTF">2020-04-23T10:03:00Z</dcterms:modified>
</cp:coreProperties>
</file>