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36" w:rsidRPr="000847D4" w:rsidRDefault="00CA4F36" w:rsidP="00CA4F36">
      <w:pPr>
        <w:tabs>
          <w:tab w:val="left" w:pos="4080"/>
        </w:tabs>
        <w:ind w:right="141"/>
        <w:jc w:val="center"/>
        <w:rPr>
          <w:b/>
          <w:u w:val="single"/>
        </w:rPr>
      </w:pPr>
      <w:r w:rsidRPr="000847D4">
        <w:rPr>
          <w:b/>
          <w:u w:val="single"/>
        </w:rPr>
        <w:t>Административная процедура № 2.19.</w:t>
      </w:r>
    </w:p>
    <w:p w:rsidR="00CA4F36" w:rsidRPr="000847D4" w:rsidRDefault="00CA4F36" w:rsidP="00CA4F36">
      <w:pPr>
        <w:tabs>
          <w:tab w:val="left" w:pos="4080"/>
        </w:tabs>
        <w:ind w:right="141"/>
        <w:jc w:val="center"/>
        <w:rPr>
          <w:b/>
          <w:u w:val="single"/>
        </w:rPr>
      </w:pPr>
      <w:r w:rsidRPr="000847D4">
        <w:rPr>
          <w:b/>
          <w:u w:val="single"/>
        </w:rPr>
        <w:t xml:space="preserve">«Выдача справки о выходе на работу, службу до истечения отпуска по уходу за ребенком в возрасте до 3 лет </w:t>
      </w:r>
    </w:p>
    <w:p w:rsidR="00CA4F36" w:rsidRDefault="00CA4F36" w:rsidP="00CA4F36">
      <w:pPr>
        <w:tabs>
          <w:tab w:val="left" w:pos="4080"/>
        </w:tabs>
        <w:ind w:right="141"/>
        <w:jc w:val="center"/>
        <w:rPr>
          <w:b/>
          <w:u w:val="single"/>
        </w:rPr>
      </w:pPr>
      <w:r w:rsidRPr="000847D4">
        <w:rPr>
          <w:b/>
          <w:u w:val="single"/>
        </w:rPr>
        <w:t>и прекращении выплаты пособия»</w:t>
      </w:r>
    </w:p>
    <w:p w:rsidR="00CA4F36" w:rsidRPr="000847D4" w:rsidRDefault="00CA4F36" w:rsidP="00CA4F36">
      <w:pPr>
        <w:tabs>
          <w:tab w:val="left" w:pos="4080"/>
        </w:tabs>
        <w:ind w:right="141"/>
        <w:jc w:val="center"/>
        <w:rPr>
          <w:b/>
          <w:u w:val="single"/>
        </w:rPr>
      </w:pPr>
    </w:p>
    <w:p w:rsidR="00CA4F36" w:rsidRPr="000847D4" w:rsidRDefault="00CA4F36" w:rsidP="00CA4F36">
      <w:pPr>
        <w:spacing w:line="360" w:lineRule="auto"/>
        <w:ind w:right="141" w:firstLine="708"/>
        <w:jc w:val="both"/>
        <w:rPr>
          <w:b/>
        </w:rPr>
      </w:pPr>
      <w:r w:rsidRPr="000847D4">
        <w:rPr>
          <w:b/>
          <w:u w:val="single"/>
        </w:rPr>
        <w:t>Документы и (или) сведения, представляемые гражданином для осуществления административных процедур при обращении в государственное учреждение образования «</w:t>
      </w:r>
      <w:proofErr w:type="spellStart"/>
      <w:r w:rsidRPr="000847D4">
        <w:rPr>
          <w:b/>
          <w:u w:val="single"/>
        </w:rPr>
        <w:t>Грицкевичск</w:t>
      </w:r>
      <w:r w:rsidR="003B435F">
        <w:rPr>
          <w:b/>
          <w:u w:val="single"/>
        </w:rPr>
        <w:t>ая</w:t>
      </w:r>
      <w:proofErr w:type="spellEnd"/>
      <w:r w:rsidRPr="000847D4">
        <w:rPr>
          <w:b/>
          <w:u w:val="single"/>
        </w:rPr>
        <w:t xml:space="preserve"> средняя школа»:</w:t>
      </w:r>
      <w:r w:rsidRPr="000847D4">
        <w:rPr>
          <w:b/>
        </w:rPr>
        <w:t xml:space="preserve">   нет</w:t>
      </w:r>
    </w:p>
    <w:p w:rsidR="00CA4F36" w:rsidRPr="000847D4" w:rsidRDefault="00CA4F36" w:rsidP="00CA4F36">
      <w:pPr>
        <w:spacing w:line="360" w:lineRule="auto"/>
        <w:ind w:right="141" w:firstLine="708"/>
        <w:jc w:val="both"/>
        <w:rPr>
          <w:b/>
        </w:rPr>
      </w:pPr>
      <w:r w:rsidRPr="000847D4">
        <w:rPr>
          <w:b/>
          <w:u w:val="single"/>
        </w:rPr>
        <w:t>Максимальный срок рассмотрения обращения гражданина и выдачи справок</w:t>
      </w:r>
      <w:r w:rsidRPr="000847D4">
        <w:t>: 5 дней со дня обращения.</w:t>
      </w:r>
      <w:r w:rsidRPr="000847D4">
        <w:rPr>
          <w:b/>
        </w:rPr>
        <w:t xml:space="preserve"> </w:t>
      </w:r>
    </w:p>
    <w:p w:rsidR="00CA4F36" w:rsidRPr="000847D4" w:rsidRDefault="00CA4F36" w:rsidP="00CA4F36">
      <w:pPr>
        <w:spacing w:line="360" w:lineRule="auto"/>
        <w:ind w:right="141" w:firstLine="708"/>
        <w:jc w:val="both"/>
      </w:pPr>
      <w:r w:rsidRPr="000847D4">
        <w:rPr>
          <w:b/>
          <w:u w:val="single"/>
        </w:rPr>
        <w:t>Срок действия справок:</w:t>
      </w:r>
      <w:r w:rsidRPr="000847D4">
        <w:t xml:space="preserve"> бессрочно</w:t>
      </w:r>
    </w:p>
    <w:p w:rsidR="00CA4F36" w:rsidRPr="000847D4" w:rsidRDefault="00CA4F36" w:rsidP="00CA4F36">
      <w:pPr>
        <w:spacing w:line="360" w:lineRule="auto"/>
        <w:ind w:firstLine="708"/>
        <w:jc w:val="both"/>
        <w:rPr>
          <w:b/>
        </w:rPr>
      </w:pPr>
      <w:r w:rsidRPr="000847D4">
        <w:rPr>
          <w:b/>
          <w:u w:val="single"/>
        </w:rPr>
        <w:t>Размер платы, взимаемой при осуществлении административной процедуры</w:t>
      </w:r>
      <w:r w:rsidRPr="000847D4">
        <w:rPr>
          <w:b/>
        </w:rPr>
        <w:t xml:space="preserve">:  </w:t>
      </w:r>
      <w:r w:rsidRPr="000847D4">
        <w:t>бесплатно.</w:t>
      </w:r>
    </w:p>
    <w:p w:rsidR="00CA4F36" w:rsidRPr="000847D4" w:rsidRDefault="00CA4F36" w:rsidP="00CA4F36">
      <w:pPr>
        <w:spacing w:line="360" w:lineRule="auto"/>
        <w:jc w:val="both"/>
      </w:pPr>
      <w:r w:rsidRPr="000847D4">
        <w:t xml:space="preserve">        </w:t>
      </w:r>
    </w:p>
    <w:p w:rsidR="00CA4F36" w:rsidRPr="00D62411" w:rsidRDefault="00CA4F36" w:rsidP="00CA4F36">
      <w:pPr>
        <w:spacing w:line="360" w:lineRule="auto"/>
        <w:ind w:firstLine="708"/>
        <w:jc w:val="both"/>
      </w:pPr>
      <w:r w:rsidRPr="000847D4">
        <w:t xml:space="preserve"> </w:t>
      </w:r>
      <w:r>
        <w:rPr>
          <w:b/>
          <w:u w:val="single"/>
        </w:rPr>
        <w:t>Ответственный</w:t>
      </w:r>
      <w:r w:rsidRPr="000847D4">
        <w:rPr>
          <w:b/>
          <w:u w:val="single"/>
        </w:rPr>
        <w:t xml:space="preserve"> за выполнение указанной процедуры</w:t>
      </w:r>
      <w:r w:rsidRPr="000847D4">
        <w:rPr>
          <w:b/>
        </w:rPr>
        <w:t xml:space="preserve"> – </w:t>
      </w:r>
      <w:r w:rsidRPr="00D62411">
        <w:t>директор государственного учреждения образования «</w:t>
      </w:r>
      <w:proofErr w:type="spellStart"/>
      <w:r w:rsidRPr="00D62411">
        <w:t>Грицкевичск</w:t>
      </w:r>
      <w:r w:rsidR="003B435F">
        <w:t>ая</w:t>
      </w:r>
      <w:proofErr w:type="spellEnd"/>
      <w:r w:rsidRPr="00D62411">
        <w:t xml:space="preserve"> средняя школа» </w:t>
      </w:r>
      <w:proofErr w:type="spellStart"/>
      <w:r w:rsidRPr="00D62411">
        <w:rPr>
          <w:b/>
        </w:rPr>
        <w:t>Циуля</w:t>
      </w:r>
      <w:proofErr w:type="spellEnd"/>
      <w:r w:rsidRPr="00D62411">
        <w:rPr>
          <w:b/>
        </w:rPr>
        <w:t xml:space="preserve"> Марина Станиславовна</w:t>
      </w:r>
      <w:r w:rsidRPr="00D62411">
        <w:t>, кабинет директора,  тел. 2-03-09.</w:t>
      </w:r>
    </w:p>
    <w:p w:rsidR="00CA4F36" w:rsidRPr="00D62411" w:rsidRDefault="00CA4F36" w:rsidP="00CA4F36">
      <w:pPr>
        <w:spacing w:line="360" w:lineRule="auto"/>
        <w:ind w:firstLine="708"/>
        <w:jc w:val="both"/>
        <w:rPr>
          <w:b/>
          <w:color w:val="FF0000"/>
          <w:sz w:val="22"/>
          <w:szCs w:val="22"/>
          <w:u w:val="single"/>
        </w:rPr>
      </w:pPr>
      <w:r w:rsidRPr="00D62411">
        <w:rPr>
          <w:sz w:val="22"/>
          <w:szCs w:val="22"/>
        </w:rPr>
        <w:t>В случае временного отсутствия</w:t>
      </w:r>
      <w:r w:rsidRPr="00D62411">
        <w:rPr>
          <w:b/>
          <w:sz w:val="22"/>
          <w:szCs w:val="22"/>
        </w:rPr>
        <w:t xml:space="preserve">  </w:t>
      </w:r>
      <w:proofErr w:type="spellStart"/>
      <w:r w:rsidRPr="00D62411">
        <w:rPr>
          <w:b/>
          <w:sz w:val="22"/>
          <w:szCs w:val="22"/>
        </w:rPr>
        <w:t>Циули</w:t>
      </w:r>
      <w:proofErr w:type="spellEnd"/>
      <w:r w:rsidRPr="00D62411">
        <w:rPr>
          <w:b/>
          <w:sz w:val="22"/>
          <w:szCs w:val="22"/>
        </w:rPr>
        <w:t xml:space="preserve"> Марины Станиславовны</w:t>
      </w:r>
      <w:r w:rsidRPr="00D62411">
        <w:rPr>
          <w:sz w:val="22"/>
          <w:szCs w:val="22"/>
        </w:rPr>
        <w:t xml:space="preserve"> обязан</w:t>
      </w:r>
      <w:r>
        <w:rPr>
          <w:sz w:val="22"/>
          <w:szCs w:val="22"/>
        </w:rPr>
        <w:t>ности по осуществлению указанной административной</w:t>
      </w:r>
      <w:r w:rsidRPr="00D62411">
        <w:rPr>
          <w:sz w:val="22"/>
          <w:szCs w:val="22"/>
        </w:rPr>
        <w:t xml:space="preserve"> процедур</w:t>
      </w:r>
      <w:r>
        <w:rPr>
          <w:sz w:val="22"/>
          <w:szCs w:val="22"/>
        </w:rPr>
        <w:t>ы</w:t>
      </w:r>
      <w:r w:rsidRPr="00D62411">
        <w:rPr>
          <w:sz w:val="22"/>
          <w:szCs w:val="22"/>
        </w:rPr>
        <w:t xml:space="preserve"> возлагаются на </w:t>
      </w:r>
      <w:proofErr w:type="spellStart"/>
      <w:r w:rsidR="00B95DD9">
        <w:rPr>
          <w:b/>
        </w:rPr>
        <w:t>Янукевич</w:t>
      </w:r>
      <w:proofErr w:type="spellEnd"/>
      <w:r w:rsidR="00B95DD9">
        <w:rPr>
          <w:b/>
        </w:rPr>
        <w:t xml:space="preserve"> Людмилу Николаевну</w:t>
      </w:r>
      <w:bookmarkStart w:id="0" w:name="_GoBack"/>
      <w:bookmarkEnd w:id="0"/>
      <w:r w:rsidR="00ED1892" w:rsidRPr="000847D4">
        <w:rPr>
          <w:b/>
        </w:rPr>
        <w:t xml:space="preserve">, </w:t>
      </w:r>
      <w:r w:rsidR="00ED1892">
        <w:t>заместителя директора</w:t>
      </w:r>
      <w:r w:rsidR="00ED1892" w:rsidRPr="000847D4">
        <w:t xml:space="preserve"> </w:t>
      </w:r>
      <w:r w:rsidR="00ED1892">
        <w:t xml:space="preserve">по </w:t>
      </w:r>
      <w:r w:rsidR="00F26D49">
        <w:t>учебной</w:t>
      </w:r>
      <w:r w:rsidR="00ED1892">
        <w:t xml:space="preserve"> работе</w:t>
      </w:r>
      <w:r w:rsidRPr="00D62411">
        <w:rPr>
          <w:sz w:val="22"/>
          <w:szCs w:val="22"/>
        </w:rPr>
        <w:t xml:space="preserve"> государственного учреждения образования «</w:t>
      </w:r>
      <w:proofErr w:type="spellStart"/>
      <w:r w:rsidRPr="00D62411">
        <w:rPr>
          <w:sz w:val="22"/>
          <w:szCs w:val="22"/>
        </w:rPr>
        <w:t>Грицкевичск</w:t>
      </w:r>
      <w:r w:rsidR="003B435F">
        <w:rPr>
          <w:sz w:val="22"/>
          <w:szCs w:val="22"/>
        </w:rPr>
        <w:t>ая</w:t>
      </w:r>
      <w:proofErr w:type="spellEnd"/>
      <w:r w:rsidR="003B435F">
        <w:rPr>
          <w:sz w:val="22"/>
          <w:szCs w:val="22"/>
        </w:rPr>
        <w:t xml:space="preserve"> </w:t>
      </w:r>
      <w:r w:rsidRPr="00D62411">
        <w:rPr>
          <w:sz w:val="22"/>
          <w:szCs w:val="22"/>
        </w:rPr>
        <w:t>средняя школа», метод</w:t>
      </w:r>
      <w:r>
        <w:rPr>
          <w:sz w:val="22"/>
          <w:szCs w:val="22"/>
        </w:rPr>
        <w:t xml:space="preserve">ический </w:t>
      </w:r>
      <w:r w:rsidRPr="00D62411">
        <w:rPr>
          <w:sz w:val="22"/>
          <w:szCs w:val="22"/>
        </w:rPr>
        <w:t>кабине</w:t>
      </w:r>
      <w:r>
        <w:rPr>
          <w:sz w:val="22"/>
          <w:szCs w:val="22"/>
        </w:rPr>
        <w:t>т</w:t>
      </w:r>
      <w:r w:rsidRPr="00D62411">
        <w:rPr>
          <w:sz w:val="22"/>
          <w:szCs w:val="22"/>
        </w:rPr>
        <w:t>, тел. 2-09-03.</w:t>
      </w:r>
    </w:p>
    <w:p w:rsidR="00E67120" w:rsidRDefault="00E67120"/>
    <w:sectPr w:rsidR="00E67120" w:rsidSect="0012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36"/>
    <w:rsid w:val="00027363"/>
    <w:rsid w:val="001264C6"/>
    <w:rsid w:val="003B435F"/>
    <w:rsid w:val="00B95DD9"/>
    <w:rsid w:val="00CA4F36"/>
    <w:rsid w:val="00E67120"/>
    <w:rsid w:val="00ED1892"/>
    <w:rsid w:val="00F2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2024-09-13T11:55:00Z</dcterms:created>
  <dcterms:modified xsi:type="dcterms:W3CDTF">2024-09-13T11:55:00Z</dcterms:modified>
</cp:coreProperties>
</file>